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1D9" w:rsidRPr="003A3E44" w:rsidRDefault="005F61D9" w:rsidP="00E47AF6">
      <w:pPr>
        <w:spacing w:after="0" w:line="240" w:lineRule="auto"/>
        <w:rPr>
          <w:rFonts w:ascii="Arial" w:hAnsi="Arial" w:cs="Arial"/>
          <w:b/>
          <w:sz w:val="24"/>
          <w:szCs w:val="24"/>
        </w:rPr>
      </w:pPr>
      <w:r w:rsidRPr="003A3E44">
        <w:rPr>
          <w:rFonts w:ascii="Arial" w:hAnsi="Arial" w:cs="Arial"/>
          <w:b/>
          <w:sz w:val="24"/>
          <w:szCs w:val="24"/>
        </w:rPr>
        <w:t>A statement from The Joint Commission</w:t>
      </w:r>
    </w:p>
    <w:p w:rsidR="00E56410" w:rsidRPr="003A3E44" w:rsidRDefault="00E56410" w:rsidP="00E47AF6">
      <w:pPr>
        <w:spacing w:after="0" w:line="240" w:lineRule="auto"/>
        <w:rPr>
          <w:rFonts w:ascii="Arial" w:hAnsi="Arial" w:cs="Arial"/>
          <w:sz w:val="24"/>
          <w:szCs w:val="24"/>
        </w:rPr>
      </w:pPr>
    </w:p>
    <w:p w:rsidR="0010531E" w:rsidRPr="003A3E44" w:rsidRDefault="0010531E" w:rsidP="00E47AF6">
      <w:pPr>
        <w:spacing w:after="0" w:line="240" w:lineRule="auto"/>
        <w:rPr>
          <w:rFonts w:ascii="Arial" w:hAnsi="Arial" w:cs="Arial"/>
          <w:sz w:val="24"/>
          <w:szCs w:val="24"/>
        </w:rPr>
      </w:pPr>
      <w:r w:rsidRPr="003A3E44">
        <w:rPr>
          <w:rFonts w:ascii="Arial" w:hAnsi="Arial" w:cs="Arial"/>
          <w:sz w:val="24"/>
          <w:szCs w:val="24"/>
        </w:rPr>
        <w:t>Earlier this year</w:t>
      </w:r>
      <w:r w:rsidR="005F61D9" w:rsidRPr="003A3E44">
        <w:rPr>
          <w:rFonts w:ascii="Arial" w:hAnsi="Arial" w:cs="Arial"/>
          <w:sz w:val="24"/>
          <w:szCs w:val="24"/>
        </w:rPr>
        <w:t>, The Joint Commissi</w:t>
      </w:r>
      <w:r w:rsidRPr="003A3E44">
        <w:rPr>
          <w:rFonts w:ascii="Arial" w:hAnsi="Arial" w:cs="Arial"/>
          <w:sz w:val="24"/>
          <w:szCs w:val="24"/>
        </w:rPr>
        <w:t>on conducted two on-site visits</w:t>
      </w:r>
      <w:r w:rsidR="004845B6" w:rsidRPr="003A3E44">
        <w:rPr>
          <w:rFonts w:ascii="Arial" w:hAnsi="Arial" w:cs="Arial"/>
          <w:sz w:val="24"/>
          <w:szCs w:val="24"/>
        </w:rPr>
        <w:t xml:space="preserve"> at Southern Nevada Adult Mental Health Services</w:t>
      </w:r>
      <w:r w:rsidRPr="003A3E44">
        <w:rPr>
          <w:rFonts w:ascii="Arial" w:hAnsi="Arial" w:cs="Arial"/>
          <w:sz w:val="24"/>
          <w:szCs w:val="24"/>
        </w:rPr>
        <w:t>– a routine on-site survey of hospital and behavioral health care programs</w:t>
      </w:r>
      <w:r w:rsidR="001C1BE8" w:rsidRPr="003A3E44">
        <w:rPr>
          <w:rFonts w:ascii="Arial" w:hAnsi="Arial" w:cs="Arial"/>
          <w:sz w:val="24"/>
          <w:szCs w:val="24"/>
        </w:rPr>
        <w:t xml:space="preserve"> May</w:t>
      </w:r>
      <w:r w:rsidR="004845B6" w:rsidRPr="003A3E44">
        <w:rPr>
          <w:rFonts w:ascii="Arial" w:hAnsi="Arial" w:cs="Arial"/>
          <w:sz w:val="24"/>
          <w:szCs w:val="24"/>
        </w:rPr>
        <w:t xml:space="preserve"> </w:t>
      </w:r>
      <w:r w:rsidR="001C1BE8" w:rsidRPr="003A3E44">
        <w:rPr>
          <w:rFonts w:ascii="Arial" w:hAnsi="Arial" w:cs="Arial"/>
          <w:sz w:val="24"/>
          <w:szCs w:val="24"/>
        </w:rPr>
        <w:t>14-17</w:t>
      </w:r>
      <w:r w:rsidRPr="003A3E44">
        <w:rPr>
          <w:rFonts w:ascii="Arial" w:hAnsi="Arial" w:cs="Arial"/>
          <w:sz w:val="24"/>
          <w:szCs w:val="24"/>
        </w:rPr>
        <w:t>, and an unannounced for-cause survey of the hospital program May</w:t>
      </w:r>
      <w:r w:rsidR="004845B6" w:rsidRPr="003A3E44">
        <w:rPr>
          <w:rFonts w:ascii="Arial" w:hAnsi="Arial" w:cs="Arial"/>
          <w:sz w:val="24"/>
          <w:szCs w:val="24"/>
        </w:rPr>
        <w:t xml:space="preserve"> 2-3 -- to survey the organization’s</w:t>
      </w:r>
      <w:r w:rsidRPr="003A3E44">
        <w:rPr>
          <w:rFonts w:ascii="Arial" w:hAnsi="Arial" w:cs="Arial"/>
          <w:sz w:val="24"/>
          <w:szCs w:val="24"/>
        </w:rPr>
        <w:t xml:space="preserve"> compliance with the </w:t>
      </w:r>
      <w:r w:rsidR="004845B6" w:rsidRPr="003A3E44">
        <w:rPr>
          <w:rFonts w:ascii="Arial" w:hAnsi="Arial" w:cs="Arial"/>
          <w:sz w:val="24"/>
          <w:szCs w:val="24"/>
        </w:rPr>
        <w:t xml:space="preserve">hospital and behavioral health care </w:t>
      </w:r>
      <w:r w:rsidRPr="003A3E44">
        <w:rPr>
          <w:rFonts w:ascii="Arial" w:hAnsi="Arial" w:cs="Arial"/>
          <w:sz w:val="24"/>
          <w:szCs w:val="24"/>
        </w:rPr>
        <w:t>accreditation standards.</w:t>
      </w:r>
    </w:p>
    <w:p w:rsidR="0010531E" w:rsidRPr="003A3E44" w:rsidRDefault="0010531E" w:rsidP="00E47AF6">
      <w:pPr>
        <w:spacing w:after="0" w:line="240" w:lineRule="auto"/>
        <w:rPr>
          <w:rFonts w:ascii="Arial" w:hAnsi="Arial" w:cs="Arial"/>
          <w:sz w:val="24"/>
          <w:szCs w:val="24"/>
        </w:rPr>
      </w:pPr>
    </w:p>
    <w:p w:rsidR="00D30CFA" w:rsidRPr="003A3E44" w:rsidRDefault="006E08A3" w:rsidP="00E47AF6">
      <w:pPr>
        <w:spacing w:after="0" w:line="240" w:lineRule="auto"/>
        <w:rPr>
          <w:rFonts w:ascii="Arial" w:hAnsi="Arial" w:cs="Arial"/>
          <w:sz w:val="24"/>
          <w:szCs w:val="24"/>
        </w:rPr>
      </w:pPr>
      <w:r w:rsidRPr="003A3E44">
        <w:rPr>
          <w:rFonts w:ascii="Arial" w:hAnsi="Arial" w:cs="Arial"/>
          <w:sz w:val="24"/>
          <w:szCs w:val="24"/>
        </w:rPr>
        <w:t>A</w:t>
      </w:r>
      <w:r w:rsidR="005F61D9" w:rsidRPr="003A3E44">
        <w:rPr>
          <w:rFonts w:ascii="Arial" w:hAnsi="Arial" w:cs="Arial"/>
          <w:sz w:val="24"/>
          <w:szCs w:val="24"/>
        </w:rPr>
        <w:t xml:space="preserve">t the July 18 meeting of The Joint Commission Accreditation Committee, </w:t>
      </w:r>
      <w:r w:rsidR="004845B6" w:rsidRPr="003A3E44">
        <w:rPr>
          <w:rFonts w:ascii="Arial" w:hAnsi="Arial" w:cs="Arial"/>
          <w:sz w:val="24"/>
          <w:szCs w:val="24"/>
        </w:rPr>
        <w:t xml:space="preserve">a committee of The Joint Commission Board of Commissioners, </w:t>
      </w:r>
      <w:r w:rsidR="005F61D9" w:rsidRPr="003A3E44">
        <w:rPr>
          <w:rFonts w:ascii="Arial" w:hAnsi="Arial" w:cs="Arial"/>
          <w:sz w:val="24"/>
          <w:szCs w:val="24"/>
        </w:rPr>
        <w:t>the</w:t>
      </w:r>
      <w:r w:rsidR="004845B6" w:rsidRPr="003A3E44">
        <w:rPr>
          <w:rFonts w:ascii="Arial" w:hAnsi="Arial" w:cs="Arial"/>
          <w:sz w:val="24"/>
          <w:szCs w:val="24"/>
        </w:rPr>
        <w:t xml:space="preserve"> members</w:t>
      </w:r>
      <w:r w:rsidR="005F61D9" w:rsidRPr="003A3E44">
        <w:rPr>
          <w:rFonts w:ascii="Arial" w:hAnsi="Arial" w:cs="Arial"/>
          <w:sz w:val="24"/>
          <w:szCs w:val="24"/>
        </w:rPr>
        <w:t xml:space="preserve"> voted to change the </w:t>
      </w:r>
      <w:r w:rsidR="00D30CFA" w:rsidRPr="003A3E44">
        <w:rPr>
          <w:rFonts w:ascii="Arial" w:hAnsi="Arial" w:cs="Arial"/>
          <w:sz w:val="24"/>
          <w:szCs w:val="24"/>
        </w:rPr>
        <w:t xml:space="preserve">hospital’s </w:t>
      </w:r>
      <w:r w:rsidR="005F61D9" w:rsidRPr="003A3E44">
        <w:rPr>
          <w:rFonts w:ascii="Arial" w:hAnsi="Arial" w:cs="Arial"/>
          <w:sz w:val="24"/>
          <w:szCs w:val="24"/>
        </w:rPr>
        <w:t xml:space="preserve">accreditation status </w:t>
      </w:r>
      <w:r w:rsidR="00D30CFA" w:rsidRPr="003A3E44">
        <w:rPr>
          <w:rFonts w:ascii="Arial" w:hAnsi="Arial" w:cs="Arial"/>
          <w:sz w:val="24"/>
          <w:szCs w:val="24"/>
        </w:rPr>
        <w:t xml:space="preserve">from “accredited” </w:t>
      </w:r>
      <w:r w:rsidR="005F61D9" w:rsidRPr="003A3E44">
        <w:rPr>
          <w:rFonts w:ascii="Arial" w:hAnsi="Arial" w:cs="Arial"/>
          <w:sz w:val="24"/>
          <w:szCs w:val="24"/>
        </w:rPr>
        <w:t xml:space="preserve">to </w:t>
      </w:r>
      <w:r w:rsidR="00D30CFA" w:rsidRPr="003A3E44">
        <w:rPr>
          <w:rFonts w:ascii="Arial" w:hAnsi="Arial" w:cs="Arial"/>
          <w:sz w:val="24"/>
          <w:szCs w:val="24"/>
        </w:rPr>
        <w:t>“preliminary denial of a</w:t>
      </w:r>
      <w:r w:rsidR="005F61D9" w:rsidRPr="003A3E44">
        <w:rPr>
          <w:rFonts w:ascii="Arial" w:hAnsi="Arial" w:cs="Arial"/>
          <w:sz w:val="24"/>
          <w:szCs w:val="24"/>
        </w:rPr>
        <w:t>ccreditation</w:t>
      </w:r>
      <w:r w:rsidR="00D30CFA" w:rsidRPr="003A3E44">
        <w:rPr>
          <w:rFonts w:ascii="Arial" w:hAnsi="Arial" w:cs="Arial"/>
          <w:sz w:val="24"/>
          <w:szCs w:val="24"/>
        </w:rPr>
        <w:t>,”</w:t>
      </w:r>
      <w:r w:rsidR="00166E37" w:rsidRPr="003A3E44">
        <w:rPr>
          <w:rFonts w:ascii="Arial" w:hAnsi="Arial" w:cs="Arial"/>
          <w:sz w:val="24"/>
          <w:szCs w:val="24"/>
        </w:rPr>
        <w:t xml:space="preserve"> due to the </w:t>
      </w:r>
      <w:r w:rsidR="00D30CFA" w:rsidRPr="003A3E44">
        <w:rPr>
          <w:rFonts w:ascii="Arial" w:hAnsi="Arial" w:cs="Arial"/>
          <w:sz w:val="24"/>
          <w:szCs w:val="24"/>
        </w:rPr>
        <w:t>hospital</w:t>
      </w:r>
      <w:r w:rsidR="00166E37" w:rsidRPr="003A3E44">
        <w:rPr>
          <w:rFonts w:ascii="Arial" w:hAnsi="Arial" w:cs="Arial"/>
          <w:sz w:val="24"/>
          <w:szCs w:val="24"/>
        </w:rPr>
        <w:t xml:space="preserve"> placing patients at risk for a serious adverse outcome due to significant and pervasive patterns, trends, and/or repeat findings.</w:t>
      </w:r>
      <w:r w:rsidR="005F61D9" w:rsidRPr="003A3E44">
        <w:rPr>
          <w:rFonts w:ascii="Arial" w:hAnsi="Arial" w:cs="Arial"/>
          <w:sz w:val="24"/>
          <w:szCs w:val="24"/>
        </w:rPr>
        <w:t xml:space="preserve"> </w:t>
      </w:r>
      <w:r w:rsidR="00D30CFA" w:rsidRPr="003A3E44">
        <w:rPr>
          <w:rFonts w:ascii="Arial" w:hAnsi="Arial" w:cs="Arial"/>
          <w:sz w:val="24"/>
          <w:szCs w:val="24"/>
        </w:rPr>
        <w:t xml:space="preserve">The accreditation status of the organization’s behavioral health care program is “accredited.” </w:t>
      </w:r>
    </w:p>
    <w:p w:rsidR="00D30CFA" w:rsidRPr="003A3E44" w:rsidRDefault="00D30CFA" w:rsidP="00E47AF6">
      <w:pPr>
        <w:spacing w:after="0" w:line="240" w:lineRule="auto"/>
        <w:rPr>
          <w:rFonts w:ascii="Arial" w:hAnsi="Arial" w:cs="Arial"/>
          <w:sz w:val="24"/>
          <w:szCs w:val="24"/>
        </w:rPr>
      </w:pPr>
    </w:p>
    <w:p w:rsidR="00E56410" w:rsidRPr="003A3E44" w:rsidRDefault="006E08A3" w:rsidP="00E47AF6">
      <w:pPr>
        <w:spacing w:after="0" w:line="240" w:lineRule="auto"/>
        <w:rPr>
          <w:rFonts w:ascii="Arial" w:hAnsi="Arial" w:cs="Arial"/>
          <w:sz w:val="24"/>
          <w:szCs w:val="24"/>
        </w:rPr>
      </w:pPr>
      <w:r w:rsidRPr="003A3E44">
        <w:rPr>
          <w:rFonts w:ascii="Arial" w:hAnsi="Arial" w:cs="Arial"/>
          <w:bCs/>
          <w:sz w:val="24"/>
          <w:szCs w:val="24"/>
        </w:rPr>
        <w:t>Preliminary denial of a</w:t>
      </w:r>
      <w:r w:rsidR="00E56410" w:rsidRPr="003A3E44">
        <w:rPr>
          <w:rFonts w:ascii="Arial" w:hAnsi="Arial" w:cs="Arial"/>
          <w:bCs/>
          <w:sz w:val="24"/>
          <w:szCs w:val="24"/>
        </w:rPr>
        <w:t>ccreditation</w:t>
      </w:r>
      <w:r w:rsidR="00E56410" w:rsidRPr="003A3E44">
        <w:rPr>
          <w:rFonts w:ascii="Arial" w:hAnsi="Arial" w:cs="Arial"/>
          <w:b/>
          <w:bCs/>
          <w:sz w:val="24"/>
          <w:szCs w:val="24"/>
        </w:rPr>
        <w:t xml:space="preserve"> </w:t>
      </w:r>
      <w:r w:rsidR="00E56410" w:rsidRPr="003A3E44">
        <w:rPr>
          <w:rFonts w:ascii="Arial" w:hAnsi="Arial" w:cs="Arial"/>
          <w:sz w:val="24"/>
          <w:szCs w:val="24"/>
        </w:rPr>
        <w:t xml:space="preserve">results when </w:t>
      </w:r>
      <w:r w:rsidR="008C03CC" w:rsidRPr="003A3E44">
        <w:rPr>
          <w:rFonts w:ascii="Arial" w:hAnsi="Arial" w:cs="Arial"/>
          <w:sz w:val="24"/>
          <w:szCs w:val="24"/>
        </w:rPr>
        <w:t xml:space="preserve">the Accreditation Committee has determined at its meeting that </w:t>
      </w:r>
      <w:r w:rsidR="00E56410" w:rsidRPr="003A3E44">
        <w:rPr>
          <w:rFonts w:ascii="Arial" w:hAnsi="Arial" w:cs="Arial"/>
          <w:sz w:val="24"/>
          <w:szCs w:val="24"/>
        </w:rPr>
        <w:t xml:space="preserve">there is justification to deny accreditation to a health care organization. </w:t>
      </w:r>
    </w:p>
    <w:p w:rsidR="008C03CC" w:rsidRPr="003A3E44" w:rsidRDefault="008C03CC" w:rsidP="00E47AF6">
      <w:pPr>
        <w:spacing w:after="0" w:line="240" w:lineRule="auto"/>
        <w:rPr>
          <w:rFonts w:ascii="Arial" w:hAnsi="Arial" w:cs="Arial"/>
          <w:sz w:val="24"/>
          <w:szCs w:val="24"/>
        </w:rPr>
      </w:pPr>
    </w:p>
    <w:p w:rsidR="005F61D9" w:rsidRPr="003A3E44" w:rsidRDefault="005F61D9" w:rsidP="00E47AF6">
      <w:pPr>
        <w:spacing w:after="0" w:line="240" w:lineRule="auto"/>
        <w:rPr>
          <w:rFonts w:ascii="Arial" w:hAnsi="Arial" w:cs="Arial"/>
          <w:sz w:val="24"/>
          <w:szCs w:val="24"/>
        </w:rPr>
      </w:pPr>
      <w:r w:rsidRPr="003A3E44">
        <w:rPr>
          <w:rFonts w:ascii="Arial" w:hAnsi="Arial" w:cs="Arial"/>
          <w:sz w:val="24"/>
          <w:szCs w:val="24"/>
        </w:rPr>
        <w:t xml:space="preserve">Southern Nevada Adult Mental Health Services may appeal any Preliminary Denial of Accreditation decision of the Accreditation Committee before the decision becomes the final decision of The Joint Commission. </w:t>
      </w:r>
      <w:r w:rsidR="008C03CC" w:rsidRPr="003A3E44">
        <w:rPr>
          <w:rFonts w:ascii="Arial" w:hAnsi="Arial" w:cs="Arial"/>
          <w:sz w:val="24"/>
          <w:szCs w:val="24"/>
        </w:rPr>
        <w:t>If the Accreditation C</w:t>
      </w:r>
      <w:r w:rsidR="004845B6" w:rsidRPr="003A3E44">
        <w:rPr>
          <w:rFonts w:ascii="Arial" w:hAnsi="Arial" w:cs="Arial"/>
          <w:sz w:val="24"/>
          <w:szCs w:val="24"/>
        </w:rPr>
        <w:t xml:space="preserve">ommittee </w:t>
      </w:r>
      <w:r w:rsidR="00E56410" w:rsidRPr="003A3E44">
        <w:rPr>
          <w:rFonts w:ascii="Arial" w:hAnsi="Arial" w:cs="Arial"/>
          <w:sz w:val="24"/>
          <w:szCs w:val="24"/>
        </w:rPr>
        <w:t>denies</w:t>
      </w:r>
      <w:r w:rsidR="004845B6" w:rsidRPr="003A3E44">
        <w:rPr>
          <w:rFonts w:ascii="Arial" w:hAnsi="Arial" w:cs="Arial"/>
          <w:sz w:val="24"/>
          <w:szCs w:val="24"/>
        </w:rPr>
        <w:t xml:space="preserve"> the appeal, </w:t>
      </w:r>
      <w:r w:rsidR="00E56410" w:rsidRPr="003A3E44">
        <w:rPr>
          <w:rFonts w:ascii="Arial" w:hAnsi="Arial" w:cs="Arial"/>
          <w:sz w:val="24"/>
          <w:szCs w:val="24"/>
        </w:rPr>
        <w:t>then</w:t>
      </w:r>
      <w:r w:rsidR="00D30CFA" w:rsidRPr="003A3E44">
        <w:rPr>
          <w:rFonts w:ascii="Arial" w:hAnsi="Arial" w:cs="Arial"/>
          <w:sz w:val="24"/>
          <w:szCs w:val="24"/>
        </w:rPr>
        <w:t>,</w:t>
      </w:r>
      <w:r w:rsidR="00E56410" w:rsidRPr="003A3E44">
        <w:rPr>
          <w:rFonts w:ascii="Arial" w:hAnsi="Arial" w:cs="Arial"/>
          <w:sz w:val="24"/>
          <w:szCs w:val="24"/>
        </w:rPr>
        <w:t xml:space="preserve"> </w:t>
      </w:r>
      <w:r w:rsidR="004845B6" w:rsidRPr="003A3E44">
        <w:rPr>
          <w:rFonts w:ascii="Arial" w:hAnsi="Arial" w:cs="Arial"/>
          <w:sz w:val="24"/>
          <w:szCs w:val="24"/>
        </w:rPr>
        <w:t xml:space="preserve">the hospital will have one final opportunity to appeal the decision to </w:t>
      </w:r>
      <w:r w:rsidR="00E56410" w:rsidRPr="003A3E44">
        <w:rPr>
          <w:rFonts w:ascii="Arial" w:hAnsi="Arial" w:cs="Arial"/>
          <w:sz w:val="24"/>
          <w:szCs w:val="24"/>
        </w:rPr>
        <w:t xml:space="preserve">a different </w:t>
      </w:r>
      <w:r w:rsidR="00D30CFA" w:rsidRPr="003A3E44">
        <w:rPr>
          <w:rFonts w:ascii="Arial" w:hAnsi="Arial" w:cs="Arial"/>
          <w:sz w:val="24"/>
          <w:szCs w:val="24"/>
        </w:rPr>
        <w:t>committee of the B</w:t>
      </w:r>
      <w:r w:rsidR="004845B6" w:rsidRPr="003A3E44">
        <w:rPr>
          <w:rFonts w:ascii="Arial" w:hAnsi="Arial" w:cs="Arial"/>
          <w:sz w:val="24"/>
          <w:szCs w:val="24"/>
        </w:rPr>
        <w:t xml:space="preserve">oard, The Joint Commission </w:t>
      </w:r>
      <w:r w:rsidR="008C03CC" w:rsidRPr="003A3E44">
        <w:rPr>
          <w:rFonts w:ascii="Arial" w:hAnsi="Arial" w:cs="Arial"/>
          <w:sz w:val="24"/>
          <w:szCs w:val="24"/>
        </w:rPr>
        <w:t xml:space="preserve">Final </w:t>
      </w:r>
      <w:r w:rsidR="004845B6" w:rsidRPr="003A3E44">
        <w:rPr>
          <w:rFonts w:ascii="Arial" w:hAnsi="Arial" w:cs="Arial"/>
          <w:sz w:val="24"/>
          <w:szCs w:val="24"/>
        </w:rPr>
        <w:t xml:space="preserve">Appeal and Review Committee. </w:t>
      </w:r>
      <w:r w:rsidR="00E56410" w:rsidRPr="003A3E44">
        <w:rPr>
          <w:rFonts w:ascii="Arial" w:hAnsi="Arial" w:cs="Arial"/>
          <w:sz w:val="24"/>
          <w:szCs w:val="24"/>
        </w:rPr>
        <w:t>If an or</w:t>
      </w:r>
      <w:r w:rsidR="00D30CFA" w:rsidRPr="003A3E44">
        <w:rPr>
          <w:rFonts w:ascii="Arial" w:hAnsi="Arial" w:cs="Arial"/>
          <w:sz w:val="24"/>
          <w:szCs w:val="24"/>
        </w:rPr>
        <w:t>ganization is unsuccessful in its</w:t>
      </w:r>
      <w:r w:rsidR="00E56410" w:rsidRPr="003A3E44">
        <w:rPr>
          <w:rFonts w:ascii="Arial" w:hAnsi="Arial" w:cs="Arial"/>
          <w:sz w:val="24"/>
          <w:szCs w:val="24"/>
        </w:rPr>
        <w:t xml:space="preserve"> attempts to appeal a decision it is then denied accreditation.</w:t>
      </w:r>
      <w:r w:rsidR="00D30CFA" w:rsidRPr="003A3E44">
        <w:rPr>
          <w:rFonts w:ascii="Arial" w:hAnsi="Arial" w:cs="Arial"/>
          <w:sz w:val="24"/>
          <w:szCs w:val="24"/>
        </w:rPr>
        <w:t xml:space="preserve"> The appeal process takes approximately four to six months. </w:t>
      </w:r>
    </w:p>
    <w:p w:rsidR="00904BE4" w:rsidRPr="003A3E44" w:rsidRDefault="00904BE4" w:rsidP="00E47AF6">
      <w:pPr>
        <w:spacing w:after="0" w:line="240" w:lineRule="auto"/>
        <w:rPr>
          <w:rFonts w:ascii="Arial" w:hAnsi="Arial" w:cs="Arial"/>
          <w:sz w:val="24"/>
          <w:szCs w:val="24"/>
        </w:rPr>
      </w:pPr>
    </w:p>
    <w:p w:rsidR="00E56410" w:rsidRPr="003A3E44" w:rsidRDefault="00E56410" w:rsidP="00E47AF6">
      <w:pPr>
        <w:spacing w:after="0" w:line="240" w:lineRule="auto"/>
        <w:rPr>
          <w:rFonts w:ascii="Arial" w:hAnsi="Arial" w:cs="Arial"/>
          <w:b/>
          <w:sz w:val="24"/>
          <w:szCs w:val="24"/>
        </w:rPr>
      </w:pPr>
      <w:r w:rsidRPr="003A3E44">
        <w:rPr>
          <w:rFonts w:ascii="Arial" w:hAnsi="Arial" w:cs="Arial"/>
          <w:b/>
          <w:sz w:val="24"/>
          <w:szCs w:val="24"/>
        </w:rPr>
        <w:t>The following standard(s) were found to be out of compliance during the for cause survey of the hospital May 2-3, 2013:</w:t>
      </w:r>
    </w:p>
    <w:p w:rsidR="00E56410" w:rsidRPr="003A3E44" w:rsidRDefault="00E56410" w:rsidP="007607A6">
      <w:pPr>
        <w:pStyle w:val="ListParagraph"/>
        <w:numPr>
          <w:ilvl w:val="0"/>
          <w:numId w:val="32"/>
        </w:numPr>
        <w:spacing w:after="0" w:line="240" w:lineRule="auto"/>
        <w:rPr>
          <w:rFonts w:ascii="Arial" w:hAnsi="Arial" w:cs="Arial"/>
          <w:sz w:val="24"/>
          <w:szCs w:val="24"/>
        </w:rPr>
      </w:pPr>
      <w:r w:rsidRPr="003A3E44">
        <w:rPr>
          <w:rFonts w:ascii="Arial" w:hAnsi="Arial" w:cs="Arial"/>
          <w:sz w:val="24"/>
          <w:szCs w:val="24"/>
        </w:rPr>
        <w:t>Before the hospital discharges or transfers a patient, it informs and educates the patient about his or her follow-up care, treatment, and services.</w:t>
      </w:r>
    </w:p>
    <w:p w:rsidR="00E56410" w:rsidRPr="003A3E44" w:rsidRDefault="00E56410" w:rsidP="007607A6">
      <w:pPr>
        <w:pStyle w:val="ListParagraph"/>
        <w:numPr>
          <w:ilvl w:val="0"/>
          <w:numId w:val="32"/>
        </w:numPr>
        <w:spacing w:after="0" w:line="240" w:lineRule="auto"/>
        <w:rPr>
          <w:rFonts w:ascii="Arial" w:hAnsi="Arial" w:cs="Arial"/>
          <w:sz w:val="24"/>
          <w:szCs w:val="24"/>
        </w:rPr>
      </w:pPr>
      <w:r w:rsidRPr="003A3E44">
        <w:rPr>
          <w:rFonts w:ascii="Arial" w:hAnsi="Arial" w:cs="Arial"/>
          <w:sz w:val="24"/>
          <w:szCs w:val="24"/>
        </w:rPr>
        <w:t>Medical staff bylaws address self-governance and accountability to the governing body.</w:t>
      </w:r>
    </w:p>
    <w:p w:rsidR="00E56410" w:rsidRPr="003A3E44" w:rsidRDefault="00E56410" w:rsidP="007607A6">
      <w:pPr>
        <w:pStyle w:val="ListParagraph"/>
        <w:numPr>
          <w:ilvl w:val="0"/>
          <w:numId w:val="32"/>
        </w:numPr>
        <w:spacing w:after="0" w:line="240" w:lineRule="auto"/>
        <w:rPr>
          <w:rFonts w:ascii="Arial" w:hAnsi="Arial" w:cs="Arial"/>
          <w:sz w:val="24"/>
          <w:szCs w:val="24"/>
        </w:rPr>
      </w:pPr>
      <w:r w:rsidRPr="003A3E44">
        <w:rPr>
          <w:rFonts w:ascii="Arial" w:hAnsi="Arial" w:cs="Arial"/>
          <w:sz w:val="24"/>
          <w:szCs w:val="24"/>
        </w:rPr>
        <w:t>Patients with comparable needs receive the same standard of care, treatment, and services throughout the hospital.</w:t>
      </w:r>
    </w:p>
    <w:p w:rsidR="00E56410" w:rsidRPr="003A3E44" w:rsidRDefault="00E56410" w:rsidP="007607A6">
      <w:pPr>
        <w:pStyle w:val="ListParagraph"/>
        <w:numPr>
          <w:ilvl w:val="0"/>
          <w:numId w:val="32"/>
        </w:numPr>
        <w:spacing w:after="0" w:line="240" w:lineRule="auto"/>
        <w:rPr>
          <w:rFonts w:ascii="Arial" w:hAnsi="Arial" w:cs="Arial"/>
          <w:sz w:val="24"/>
          <w:szCs w:val="24"/>
        </w:rPr>
      </w:pPr>
      <w:r w:rsidRPr="003A3E44">
        <w:rPr>
          <w:rFonts w:ascii="Arial" w:hAnsi="Arial" w:cs="Arial"/>
          <w:sz w:val="24"/>
          <w:szCs w:val="24"/>
        </w:rPr>
        <w:t>Staff are competent to perform their responsibilities.</w:t>
      </w:r>
    </w:p>
    <w:p w:rsidR="00E56410" w:rsidRPr="003A3E44" w:rsidRDefault="00E56410" w:rsidP="007607A6">
      <w:pPr>
        <w:pStyle w:val="ListParagraph"/>
        <w:numPr>
          <w:ilvl w:val="0"/>
          <w:numId w:val="32"/>
        </w:numPr>
        <w:spacing w:after="0" w:line="240" w:lineRule="auto"/>
        <w:rPr>
          <w:rFonts w:ascii="Arial" w:hAnsi="Arial" w:cs="Arial"/>
          <w:sz w:val="24"/>
          <w:szCs w:val="24"/>
        </w:rPr>
      </w:pPr>
      <w:r w:rsidRPr="003A3E44">
        <w:rPr>
          <w:rFonts w:ascii="Arial" w:hAnsi="Arial" w:cs="Arial"/>
          <w:sz w:val="24"/>
          <w:szCs w:val="24"/>
        </w:rPr>
        <w:t>The governing body is ultimately accountable for the safety and quality of care, treatment, and services.</w:t>
      </w:r>
    </w:p>
    <w:p w:rsidR="00E56410" w:rsidRPr="003A3E44" w:rsidRDefault="00E56410" w:rsidP="007607A6">
      <w:pPr>
        <w:pStyle w:val="ListParagraph"/>
        <w:numPr>
          <w:ilvl w:val="0"/>
          <w:numId w:val="32"/>
        </w:numPr>
        <w:spacing w:after="0" w:line="240" w:lineRule="auto"/>
        <w:rPr>
          <w:rFonts w:ascii="Arial" w:hAnsi="Arial" w:cs="Arial"/>
          <w:sz w:val="24"/>
          <w:szCs w:val="24"/>
        </w:rPr>
      </w:pPr>
      <w:r w:rsidRPr="003A3E44">
        <w:rPr>
          <w:rFonts w:ascii="Arial" w:hAnsi="Arial" w:cs="Arial"/>
          <w:sz w:val="24"/>
          <w:szCs w:val="24"/>
        </w:rPr>
        <w:t>The hospital assesses and reassesses the patient and his or her condition according to defined time frames.</w:t>
      </w:r>
    </w:p>
    <w:p w:rsidR="00E56410" w:rsidRPr="003A3E44" w:rsidRDefault="00E56410" w:rsidP="007607A6">
      <w:pPr>
        <w:pStyle w:val="ListParagraph"/>
        <w:numPr>
          <w:ilvl w:val="0"/>
          <w:numId w:val="32"/>
        </w:numPr>
        <w:spacing w:after="0" w:line="240" w:lineRule="auto"/>
        <w:rPr>
          <w:rFonts w:ascii="Arial" w:hAnsi="Arial" w:cs="Arial"/>
          <w:sz w:val="24"/>
          <w:szCs w:val="24"/>
        </w:rPr>
      </w:pPr>
      <w:r w:rsidRPr="003A3E44">
        <w:rPr>
          <w:rFonts w:ascii="Arial" w:hAnsi="Arial" w:cs="Arial"/>
          <w:sz w:val="24"/>
          <w:szCs w:val="24"/>
        </w:rPr>
        <w:t>The hospital assesses the needs of patients who receive treatment for emotional and behavioral disorders.</w:t>
      </w:r>
    </w:p>
    <w:p w:rsidR="00E56410" w:rsidRPr="003A3E44" w:rsidRDefault="00E56410" w:rsidP="007607A6">
      <w:pPr>
        <w:pStyle w:val="ListParagraph"/>
        <w:numPr>
          <w:ilvl w:val="0"/>
          <w:numId w:val="32"/>
        </w:numPr>
        <w:spacing w:after="0" w:line="240" w:lineRule="auto"/>
        <w:rPr>
          <w:rFonts w:ascii="Arial" w:hAnsi="Arial" w:cs="Arial"/>
          <w:sz w:val="24"/>
          <w:szCs w:val="24"/>
        </w:rPr>
      </w:pPr>
      <w:r w:rsidRPr="003A3E44">
        <w:rPr>
          <w:rFonts w:ascii="Arial" w:hAnsi="Arial" w:cs="Arial"/>
          <w:sz w:val="24"/>
          <w:szCs w:val="24"/>
        </w:rPr>
        <w:t>The hospital discharges or transfers the patient based on his or her assessed needs and the organization’s ability to meet those needs.</w:t>
      </w:r>
    </w:p>
    <w:p w:rsidR="00E56410" w:rsidRPr="003A3E44" w:rsidRDefault="00E56410" w:rsidP="007607A6">
      <w:pPr>
        <w:pStyle w:val="ListParagraph"/>
        <w:numPr>
          <w:ilvl w:val="0"/>
          <w:numId w:val="32"/>
        </w:numPr>
        <w:spacing w:after="0" w:line="240" w:lineRule="auto"/>
        <w:rPr>
          <w:rFonts w:ascii="Arial" w:hAnsi="Arial" w:cs="Arial"/>
          <w:sz w:val="24"/>
          <w:szCs w:val="24"/>
        </w:rPr>
      </w:pPr>
      <w:r w:rsidRPr="003A3E44">
        <w:rPr>
          <w:rFonts w:ascii="Arial" w:hAnsi="Arial" w:cs="Arial"/>
          <w:sz w:val="24"/>
          <w:szCs w:val="24"/>
        </w:rPr>
        <w:t>The hospital documents the patient’s discharge information.</w:t>
      </w:r>
    </w:p>
    <w:p w:rsidR="00E56410" w:rsidRPr="003A3E44" w:rsidRDefault="00E56410" w:rsidP="007607A6">
      <w:pPr>
        <w:pStyle w:val="ListParagraph"/>
        <w:numPr>
          <w:ilvl w:val="0"/>
          <w:numId w:val="32"/>
        </w:numPr>
        <w:spacing w:after="0" w:line="240" w:lineRule="auto"/>
        <w:rPr>
          <w:rFonts w:ascii="Arial" w:hAnsi="Arial" w:cs="Arial"/>
          <w:sz w:val="24"/>
          <w:szCs w:val="24"/>
        </w:rPr>
      </w:pPr>
      <w:r w:rsidRPr="003A3E44">
        <w:rPr>
          <w:rFonts w:ascii="Arial" w:hAnsi="Arial" w:cs="Arial"/>
          <w:sz w:val="24"/>
          <w:szCs w:val="24"/>
        </w:rPr>
        <w:t>The hospital effectively manages its programs, services, sites, or departments.</w:t>
      </w:r>
    </w:p>
    <w:p w:rsidR="00E56410" w:rsidRPr="003A3E44" w:rsidRDefault="00E56410" w:rsidP="007607A6">
      <w:pPr>
        <w:pStyle w:val="ListParagraph"/>
        <w:numPr>
          <w:ilvl w:val="0"/>
          <w:numId w:val="32"/>
        </w:numPr>
        <w:spacing w:after="0" w:line="240" w:lineRule="auto"/>
        <w:rPr>
          <w:rFonts w:ascii="Arial" w:hAnsi="Arial" w:cs="Arial"/>
          <w:sz w:val="24"/>
          <w:szCs w:val="24"/>
        </w:rPr>
      </w:pPr>
      <w:r w:rsidRPr="003A3E44">
        <w:rPr>
          <w:rFonts w:ascii="Arial" w:hAnsi="Arial" w:cs="Arial"/>
          <w:sz w:val="24"/>
          <w:szCs w:val="24"/>
        </w:rPr>
        <w:lastRenderedPageBreak/>
        <w:t>The hospital has a process that addresses the patient’s need for continuing care, treatment, and services after discharge or transfer.</w:t>
      </w:r>
    </w:p>
    <w:p w:rsidR="00E56410" w:rsidRPr="003A3E44" w:rsidRDefault="00E56410" w:rsidP="007607A6">
      <w:pPr>
        <w:pStyle w:val="ListParagraph"/>
        <w:numPr>
          <w:ilvl w:val="0"/>
          <w:numId w:val="32"/>
        </w:numPr>
        <w:spacing w:after="0" w:line="240" w:lineRule="auto"/>
        <w:rPr>
          <w:rFonts w:ascii="Arial" w:hAnsi="Arial" w:cs="Arial"/>
          <w:sz w:val="24"/>
          <w:szCs w:val="24"/>
        </w:rPr>
      </w:pPr>
      <w:r w:rsidRPr="003A3E44">
        <w:rPr>
          <w:rFonts w:ascii="Arial" w:hAnsi="Arial" w:cs="Arial"/>
          <w:sz w:val="24"/>
          <w:szCs w:val="24"/>
        </w:rPr>
        <w:t>The hospital has an organization-wide, integrated patient safety program within its performance improvement activities.</w:t>
      </w:r>
    </w:p>
    <w:p w:rsidR="00E56410" w:rsidRPr="003A3E44" w:rsidRDefault="00E56410" w:rsidP="007607A6">
      <w:pPr>
        <w:pStyle w:val="ListParagraph"/>
        <w:numPr>
          <w:ilvl w:val="0"/>
          <w:numId w:val="32"/>
        </w:numPr>
        <w:spacing w:after="0" w:line="240" w:lineRule="auto"/>
        <w:rPr>
          <w:rFonts w:ascii="Arial" w:hAnsi="Arial" w:cs="Arial"/>
          <w:sz w:val="24"/>
          <w:szCs w:val="24"/>
        </w:rPr>
      </w:pPr>
      <w:r w:rsidRPr="003A3E44">
        <w:rPr>
          <w:rFonts w:ascii="Arial" w:hAnsi="Arial" w:cs="Arial"/>
          <w:sz w:val="24"/>
          <w:szCs w:val="24"/>
        </w:rPr>
        <w:t>The hospital has policies and procedures that guide and support patient care, treatment, and services.</w:t>
      </w:r>
    </w:p>
    <w:p w:rsidR="00E56410" w:rsidRPr="003A3E44" w:rsidRDefault="00E56410" w:rsidP="007607A6">
      <w:pPr>
        <w:pStyle w:val="ListParagraph"/>
        <w:numPr>
          <w:ilvl w:val="0"/>
          <w:numId w:val="32"/>
        </w:numPr>
        <w:spacing w:after="0" w:line="240" w:lineRule="auto"/>
        <w:rPr>
          <w:rFonts w:ascii="Arial" w:hAnsi="Arial" w:cs="Arial"/>
          <w:sz w:val="24"/>
          <w:szCs w:val="24"/>
        </w:rPr>
      </w:pPr>
      <w:r w:rsidRPr="003A3E44">
        <w:rPr>
          <w:rFonts w:ascii="Arial" w:hAnsi="Arial" w:cs="Arial"/>
          <w:sz w:val="24"/>
          <w:szCs w:val="24"/>
        </w:rPr>
        <w:t>The hospital maintains accurate health information.</w:t>
      </w:r>
    </w:p>
    <w:p w:rsidR="00E56410" w:rsidRPr="003A3E44" w:rsidRDefault="00E56410" w:rsidP="007607A6">
      <w:pPr>
        <w:pStyle w:val="ListParagraph"/>
        <w:numPr>
          <w:ilvl w:val="0"/>
          <w:numId w:val="32"/>
        </w:numPr>
        <w:spacing w:after="0" w:line="240" w:lineRule="auto"/>
        <w:rPr>
          <w:rFonts w:ascii="Arial" w:hAnsi="Arial" w:cs="Arial"/>
          <w:sz w:val="24"/>
          <w:szCs w:val="24"/>
        </w:rPr>
      </w:pPr>
      <w:r w:rsidRPr="003A3E44">
        <w:rPr>
          <w:rFonts w:ascii="Arial" w:hAnsi="Arial" w:cs="Arial"/>
          <w:sz w:val="24"/>
          <w:szCs w:val="24"/>
        </w:rPr>
        <w:t>The hospital manages the flow of patients throughout the hospital.</w:t>
      </w:r>
    </w:p>
    <w:p w:rsidR="00E56410" w:rsidRPr="003A3E44" w:rsidRDefault="00E56410" w:rsidP="007607A6">
      <w:pPr>
        <w:pStyle w:val="ListParagraph"/>
        <w:numPr>
          <w:ilvl w:val="0"/>
          <w:numId w:val="32"/>
        </w:numPr>
        <w:spacing w:after="0" w:line="240" w:lineRule="auto"/>
        <w:rPr>
          <w:rFonts w:ascii="Arial" w:hAnsi="Arial" w:cs="Arial"/>
          <w:sz w:val="24"/>
          <w:szCs w:val="24"/>
        </w:rPr>
      </w:pPr>
      <w:r w:rsidRPr="003A3E44">
        <w:rPr>
          <w:rFonts w:ascii="Arial" w:hAnsi="Arial" w:cs="Arial"/>
          <w:sz w:val="24"/>
          <w:szCs w:val="24"/>
        </w:rPr>
        <w:t>The hospital provides orientation to staff.</w:t>
      </w:r>
    </w:p>
    <w:p w:rsidR="00E56410" w:rsidRPr="003A3E44" w:rsidRDefault="00E56410" w:rsidP="007607A6">
      <w:pPr>
        <w:pStyle w:val="ListParagraph"/>
        <w:numPr>
          <w:ilvl w:val="0"/>
          <w:numId w:val="32"/>
        </w:numPr>
        <w:spacing w:after="0" w:line="240" w:lineRule="auto"/>
        <w:rPr>
          <w:rFonts w:ascii="Arial" w:hAnsi="Arial" w:cs="Arial"/>
          <w:sz w:val="24"/>
          <w:szCs w:val="24"/>
        </w:rPr>
      </w:pPr>
      <w:r w:rsidRPr="003A3E44">
        <w:rPr>
          <w:rFonts w:ascii="Arial" w:hAnsi="Arial" w:cs="Arial"/>
          <w:sz w:val="24"/>
          <w:szCs w:val="24"/>
        </w:rPr>
        <w:t>The hospital respects, protects, and promotes patient rights.</w:t>
      </w:r>
    </w:p>
    <w:p w:rsidR="00E56410" w:rsidRPr="003A3E44" w:rsidRDefault="00E56410" w:rsidP="007607A6">
      <w:pPr>
        <w:pStyle w:val="ListParagraph"/>
        <w:numPr>
          <w:ilvl w:val="0"/>
          <w:numId w:val="32"/>
        </w:numPr>
        <w:spacing w:after="0" w:line="240" w:lineRule="auto"/>
        <w:rPr>
          <w:rFonts w:ascii="Arial" w:hAnsi="Arial" w:cs="Arial"/>
          <w:sz w:val="24"/>
          <w:szCs w:val="24"/>
        </w:rPr>
      </w:pPr>
      <w:r w:rsidRPr="003A3E44">
        <w:rPr>
          <w:rFonts w:ascii="Arial" w:hAnsi="Arial" w:cs="Arial"/>
          <w:sz w:val="24"/>
          <w:szCs w:val="24"/>
        </w:rPr>
        <w:t>The hospital uses data and information to guide decisions and to understand variation in the performance of processes supporting safety and quality.</w:t>
      </w:r>
    </w:p>
    <w:p w:rsidR="00E56410" w:rsidRPr="003A3E44" w:rsidRDefault="00E56410" w:rsidP="007607A6">
      <w:pPr>
        <w:pStyle w:val="ListParagraph"/>
        <w:numPr>
          <w:ilvl w:val="0"/>
          <w:numId w:val="32"/>
        </w:numPr>
        <w:spacing w:after="0" w:line="240" w:lineRule="auto"/>
        <w:rPr>
          <w:rFonts w:ascii="Arial" w:hAnsi="Arial" w:cs="Arial"/>
          <w:sz w:val="24"/>
          <w:szCs w:val="24"/>
        </w:rPr>
      </w:pPr>
      <w:r w:rsidRPr="003A3E44">
        <w:rPr>
          <w:rFonts w:ascii="Arial" w:hAnsi="Arial" w:cs="Arial"/>
          <w:sz w:val="24"/>
          <w:szCs w:val="24"/>
        </w:rPr>
        <w:t>The organized medical staff has a leadership role in organization performance improvement activities to improve quality of care, treatment, and services and patient safety.</w:t>
      </w:r>
    </w:p>
    <w:p w:rsidR="00E56410" w:rsidRPr="003A3E44" w:rsidRDefault="00E56410" w:rsidP="007607A6">
      <w:pPr>
        <w:pStyle w:val="ListParagraph"/>
        <w:numPr>
          <w:ilvl w:val="0"/>
          <w:numId w:val="32"/>
        </w:numPr>
        <w:spacing w:after="0" w:line="240" w:lineRule="auto"/>
        <w:rPr>
          <w:rFonts w:ascii="Arial" w:hAnsi="Arial" w:cs="Arial"/>
          <w:sz w:val="24"/>
          <w:szCs w:val="24"/>
        </w:rPr>
      </w:pPr>
      <w:r w:rsidRPr="003A3E44">
        <w:rPr>
          <w:rFonts w:ascii="Arial" w:hAnsi="Arial" w:cs="Arial"/>
          <w:sz w:val="24"/>
          <w:szCs w:val="24"/>
        </w:rPr>
        <w:t>The organized medical staff oversees the quality of patient care, treatment, and services provided by practitioners privileged through the medical staff process.</w:t>
      </w:r>
    </w:p>
    <w:p w:rsidR="00E56410" w:rsidRPr="003A3E44" w:rsidRDefault="00E56410" w:rsidP="007607A6">
      <w:pPr>
        <w:pStyle w:val="ListParagraph"/>
        <w:numPr>
          <w:ilvl w:val="0"/>
          <w:numId w:val="32"/>
        </w:numPr>
        <w:spacing w:after="0" w:line="240" w:lineRule="auto"/>
        <w:rPr>
          <w:rFonts w:ascii="Arial" w:hAnsi="Arial" w:cs="Arial"/>
          <w:sz w:val="24"/>
          <w:szCs w:val="24"/>
        </w:rPr>
      </w:pPr>
      <w:r w:rsidRPr="003A3E44">
        <w:rPr>
          <w:rFonts w:ascii="Arial" w:hAnsi="Arial" w:cs="Arial"/>
          <w:sz w:val="24"/>
          <w:szCs w:val="24"/>
        </w:rPr>
        <w:t>The organized medical staff reviews and analyzes all relevant information regarding each requesting practitioner’s current licensure status, training, experience, current competence, and ability to perform the requested privilege.</w:t>
      </w:r>
    </w:p>
    <w:p w:rsidR="00E56410" w:rsidRPr="003A3E44" w:rsidRDefault="00E56410" w:rsidP="007607A6">
      <w:pPr>
        <w:pStyle w:val="ListParagraph"/>
        <w:numPr>
          <w:ilvl w:val="0"/>
          <w:numId w:val="32"/>
        </w:numPr>
        <w:spacing w:after="0" w:line="240" w:lineRule="auto"/>
        <w:rPr>
          <w:rFonts w:ascii="Arial" w:hAnsi="Arial" w:cs="Arial"/>
          <w:sz w:val="24"/>
          <w:szCs w:val="24"/>
        </w:rPr>
      </w:pPr>
      <w:r w:rsidRPr="003A3E44">
        <w:rPr>
          <w:rFonts w:ascii="Arial" w:hAnsi="Arial" w:cs="Arial"/>
          <w:sz w:val="24"/>
          <w:szCs w:val="24"/>
        </w:rPr>
        <w:t>Those who work in the hospital are focused on improving safety and quality.</w:t>
      </w:r>
    </w:p>
    <w:p w:rsidR="00E56410" w:rsidRPr="003A3E44" w:rsidRDefault="00E56410" w:rsidP="00E47AF6">
      <w:pPr>
        <w:pStyle w:val="ListParagraph"/>
        <w:numPr>
          <w:ilvl w:val="0"/>
          <w:numId w:val="32"/>
        </w:numPr>
        <w:spacing w:after="0" w:line="240" w:lineRule="auto"/>
        <w:rPr>
          <w:rFonts w:ascii="Arial" w:hAnsi="Arial" w:cs="Arial"/>
          <w:sz w:val="24"/>
          <w:szCs w:val="24"/>
        </w:rPr>
      </w:pPr>
      <w:r w:rsidRPr="003A3E44">
        <w:rPr>
          <w:rFonts w:ascii="Arial" w:hAnsi="Arial" w:cs="Arial"/>
          <w:sz w:val="24"/>
          <w:szCs w:val="24"/>
        </w:rPr>
        <w:t>When a patient is discharged or transferred, the hospital gives information about the care, treatment, and services provided to the patient to other service providers who will provide the patient with care, treatment, or services.</w:t>
      </w:r>
    </w:p>
    <w:p w:rsidR="00E56410" w:rsidRPr="003A3E44" w:rsidRDefault="00E56410" w:rsidP="00E47AF6">
      <w:pPr>
        <w:spacing w:after="0" w:line="240" w:lineRule="auto"/>
        <w:rPr>
          <w:rFonts w:ascii="Arial" w:hAnsi="Arial" w:cs="Arial"/>
          <w:sz w:val="24"/>
          <w:szCs w:val="24"/>
        </w:rPr>
      </w:pPr>
    </w:p>
    <w:p w:rsidR="00E56410" w:rsidRPr="003A3E44" w:rsidRDefault="00F370BF" w:rsidP="00E47AF6">
      <w:pPr>
        <w:spacing w:after="0" w:line="240" w:lineRule="auto"/>
        <w:rPr>
          <w:rFonts w:ascii="Arial" w:hAnsi="Arial" w:cs="Arial"/>
          <w:b/>
          <w:sz w:val="24"/>
          <w:szCs w:val="24"/>
        </w:rPr>
      </w:pPr>
      <w:r w:rsidRPr="003A3E44">
        <w:rPr>
          <w:rFonts w:ascii="Arial" w:hAnsi="Arial" w:cs="Arial"/>
          <w:b/>
          <w:sz w:val="24"/>
          <w:szCs w:val="24"/>
        </w:rPr>
        <w:t>The following standard(s) were found to be out of compliance during</w:t>
      </w:r>
      <w:r w:rsidR="00E56410" w:rsidRPr="003A3E44">
        <w:rPr>
          <w:rFonts w:ascii="Arial" w:hAnsi="Arial" w:cs="Arial"/>
          <w:b/>
          <w:sz w:val="24"/>
          <w:szCs w:val="24"/>
        </w:rPr>
        <w:t xml:space="preserve"> the routine survey of the hospit</w:t>
      </w:r>
      <w:r w:rsidRPr="003A3E44">
        <w:rPr>
          <w:rFonts w:ascii="Arial" w:hAnsi="Arial" w:cs="Arial"/>
          <w:b/>
          <w:sz w:val="24"/>
          <w:szCs w:val="24"/>
        </w:rPr>
        <w:t>al May 14-17</w:t>
      </w:r>
      <w:r w:rsidR="00E56410" w:rsidRPr="003A3E44">
        <w:rPr>
          <w:rFonts w:ascii="Arial" w:hAnsi="Arial" w:cs="Arial"/>
          <w:b/>
          <w:sz w:val="24"/>
          <w:szCs w:val="24"/>
        </w:rPr>
        <w:t>:</w:t>
      </w:r>
    </w:p>
    <w:p w:rsidR="00E56410" w:rsidRPr="003A3E44" w:rsidRDefault="00E56410" w:rsidP="007607A6">
      <w:pPr>
        <w:pStyle w:val="ListParagraph"/>
        <w:numPr>
          <w:ilvl w:val="0"/>
          <w:numId w:val="33"/>
        </w:numPr>
        <w:spacing w:after="0" w:line="240" w:lineRule="auto"/>
        <w:rPr>
          <w:rFonts w:ascii="Arial" w:hAnsi="Arial" w:cs="Arial"/>
          <w:sz w:val="24"/>
          <w:szCs w:val="24"/>
        </w:rPr>
      </w:pPr>
      <w:r w:rsidRPr="003A3E44">
        <w:rPr>
          <w:rFonts w:ascii="Arial" w:hAnsi="Arial" w:cs="Arial"/>
          <w:sz w:val="24"/>
          <w:szCs w:val="24"/>
        </w:rPr>
        <w:t>The hospital manages fire risks.</w:t>
      </w:r>
    </w:p>
    <w:p w:rsidR="00E56410" w:rsidRPr="003A3E44" w:rsidRDefault="00E56410" w:rsidP="007607A6">
      <w:pPr>
        <w:pStyle w:val="ListParagraph"/>
        <w:numPr>
          <w:ilvl w:val="0"/>
          <w:numId w:val="33"/>
        </w:numPr>
        <w:spacing w:after="0" w:line="240" w:lineRule="auto"/>
        <w:rPr>
          <w:rFonts w:ascii="Arial" w:hAnsi="Arial" w:cs="Arial"/>
          <w:sz w:val="24"/>
          <w:szCs w:val="24"/>
        </w:rPr>
      </w:pPr>
      <w:r w:rsidRPr="003A3E44">
        <w:rPr>
          <w:rFonts w:ascii="Arial" w:hAnsi="Arial" w:cs="Arial"/>
          <w:sz w:val="24"/>
          <w:szCs w:val="24"/>
        </w:rPr>
        <w:t>The hospital maintains fire safety equipment and fire safety building features. Note: This standard does not require hospitals to have the types of fire safety equipment and building features described below. However, if these types of equipment or features exist within the building, then the following maintenance, testing, and inspection requirements apply.</w:t>
      </w:r>
    </w:p>
    <w:p w:rsidR="00E56410" w:rsidRPr="003A3E44" w:rsidRDefault="00E56410" w:rsidP="007607A6">
      <w:pPr>
        <w:pStyle w:val="ListParagraph"/>
        <w:numPr>
          <w:ilvl w:val="0"/>
          <w:numId w:val="33"/>
        </w:numPr>
        <w:spacing w:after="0" w:line="240" w:lineRule="auto"/>
        <w:rPr>
          <w:rFonts w:ascii="Arial" w:hAnsi="Arial" w:cs="Arial"/>
          <w:sz w:val="24"/>
          <w:szCs w:val="24"/>
        </w:rPr>
      </w:pPr>
      <w:r w:rsidRPr="003A3E44">
        <w:rPr>
          <w:rFonts w:ascii="Arial" w:hAnsi="Arial" w:cs="Arial"/>
          <w:sz w:val="24"/>
          <w:szCs w:val="24"/>
        </w:rPr>
        <w:t>The hospital manages risks associated with its utility systems.</w:t>
      </w:r>
    </w:p>
    <w:p w:rsidR="00E56410" w:rsidRPr="003A3E44" w:rsidRDefault="00E56410" w:rsidP="007607A6">
      <w:pPr>
        <w:pStyle w:val="ListParagraph"/>
        <w:numPr>
          <w:ilvl w:val="0"/>
          <w:numId w:val="33"/>
        </w:numPr>
        <w:spacing w:after="0" w:line="240" w:lineRule="auto"/>
        <w:rPr>
          <w:rFonts w:ascii="Arial" w:hAnsi="Arial" w:cs="Arial"/>
          <w:sz w:val="24"/>
          <w:szCs w:val="24"/>
        </w:rPr>
      </w:pPr>
      <w:r w:rsidRPr="003A3E44">
        <w:rPr>
          <w:rFonts w:ascii="Arial" w:hAnsi="Arial" w:cs="Arial"/>
          <w:sz w:val="24"/>
          <w:szCs w:val="24"/>
        </w:rPr>
        <w:t>The hospital inspects, tests, and maintains emergency power systems. Note: This standard does not require hospitals to have the types of emergency power equipment discussed below. However, if these types of equipment exist within the building, then the following maintenance, testing, and inspection requirements apply.</w:t>
      </w:r>
    </w:p>
    <w:p w:rsidR="00E56410" w:rsidRPr="003A3E44" w:rsidRDefault="00E56410" w:rsidP="007607A6">
      <w:pPr>
        <w:pStyle w:val="ListParagraph"/>
        <w:numPr>
          <w:ilvl w:val="0"/>
          <w:numId w:val="33"/>
        </w:numPr>
        <w:spacing w:after="0" w:line="240" w:lineRule="auto"/>
        <w:rPr>
          <w:rFonts w:ascii="Arial" w:hAnsi="Arial" w:cs="Arial"/>
          <w:sz w:val="24"/>
          <w:szCs w:val="24"/>
        </w:rPr>
      </w:pPr>
      <w:r w:rsidRPr="003A3E44">
        <w:rPr>
          <w:rFonts w:ascii="Arial" w:hAnsi="Arial" w:cs="Arial"/>
          <w:sz w:val="24"/>
          <w:szCs w:val="24"/>
        </w:rPr>
        <w:t>The hospital collects information to monitor conditions in the environment.</w:t>
      </w:r>
    </w:p>
    <w:p w:rsidR="00E56410" w:rsidRPr="003A3E44" w:rsidRDefault="00E56410" w:rsidP="007607A6">
      <w:pPr>
        <w:pStyle w:val="ListParagraph"/>
        <w:numPr>
          <w:ilvl w:val="0"/>
          <w:numId w:val="33"/>
        </w:numPr>
        <w:spacing w:after="0" w:line="240" w:lineRule="auto"/>
        <w:rPr>
          <w:rFonts w:ascii="Arial" w:hAnsi="Arial" w:cs="Arial"/>
          <w:sz w:val="24"/>
          <w:szCs w:val="24"/>
        </w:rPr>
      </w:pPr>
      <w:r w:rsidRPr="003A3E44">
        <w:rPr>
          <w:rFonts w:ascii="Arial" w:hAnsi="Arial" w:cs="Arial"/>
          <w:sz w:val="24"/>
          <w:szCs w:val="24"/>
        </w:rPr>
        <w:t xml:space="preserve">During disasters, the hospital may assign disaster responsibilities to volunteer practitioners who are not licensed independent practitioners, but who are required by law and regulation to have a license, certification, or registration. Note: While this standard allows for a method to streamline the process for verifying identification and licensure, certification, or registration, the elements of </w:t>
      </w:r>
      <w:r w:rsidRPr="003A3E44">
        <w:rPr>
          <w:rFonts w:ascii="Arial" w:hAnsi="Arial" w:cs="Arial"/>
          <w:sz w:val="24"/>
          <w:szCs w:val="24"/>
        </w:rPr>
        <w:lastRenderedPageBreak/>
        <w:t>performance are intended to safeguard against inadequate care during a disaster.</w:t>
      </w:r>
    </w:p>
    <w:p w:rsidR="00E56410" w:rsidRPr="003A3E44" w:rsidRDefault="00E56410" w:rsidP="007607A6">
      <w:pPr>
        <w:pStyle w:val="ListParagraph"/>
        <w:numPr>
          <w:ilvl w:val="0"/>
          <w:numId w:val="33"/>
        </w:numPr>
        <w:spacing w:after="0" w:line="240" w:lineRule="auto"/>
        <w:rPr>
          <w:rFonts w:ascii="Arial" w:hAnsi="Arial" w:cs="Arial"/>
          <w:sz w:val="24"/>
          <w:szCs w:val="24"/>
        </w:rPr>
      </w:pPr>
      <w:r w:rsidRPr="003A3E44">
        <w:rPr>
          <w:rFonts w:ascii="Arial" w:hAnsi="Arial" w:cs="Arial"/>
          <w:sz w:val="24"/>
          <w:szCs w:val="24"/>
        </w:rPr>
        <w:t>The hospital evaluates the effectiveness of its emergency management planning activities.</w:t>
      </w:r>
    </w:p>
    <w:p w:rsidR="00E56410" w:rsidRPr="003A3E44" w:rsidRDefault="00E56410" w:rsidP="007607A6">
      <w:pPr>
        <w:pStyle w:val="ListParagraph"/>
        <w:numPr>
          <w:ilvl w:val="0"/>
          <w:numId w:val="33"/>
        </w:numPr>
        <w:spacing w:after="0" w:line="240" w:lineRule="auto"/>
        <w:rPr>
          <w:rFonts w:ascii="Arial" w:hAnsi="Arial" w:cs="Arial"/>
          <w:sz w:val="24"/>
          <w:szCs w:val="24"/>
        </w:rPr>
      </w:pPr>
      <w:r w:rsidRPr="003A3E44">
        <w:rPr>
          <w:rFonts w:ascii="Arial" w:hAnsi="Arial" w:cs="Arial"/>
          <w:sz w:val="24"/>
          <w:szCs w:val="24"/>
        </w:rPr>
        <w:t>Staff are competent to perform their responsibilities.</w:t>
      </w:r>
    </w:p>
    <w:p w:rsidR="00E56410" w:rsidRPr="003A3E44" w:rsidRDefault="00E56410" w:rsidP="007607A6">
      <w:pPr>
        <w:pStyle w:val="ListParagraph"/>
        <w:numPr>
          <w:ilvl w:val="0"/>
          <w:numId w:val="33"/>
        </w:numPr>
        <w:spacing w:after="0" w:line="240" w:lineRule="auto"/>
        <w:rPr>
          <w:rFonts w:ascii="Arial" w:hAnsi="Arial" w:cs="Arial"/>
          <w:sz w:val="24"/>
          <w:szCs w:val="24"/>
        </w:rPr>
      </w:pPr>
      <w:r w:rsidRPr="003A3E44">
        <w:rPr>
          <w:rFonts w:ascii="Arial" w:hAnsi="Arial" w:cs="Arial"/>
          <w:sz w:val="24"/>
          <w:szCs w:val="24"/>
        </w:rPr>
        <w:t>The governing body is ultimately accountable for the safety and quality of care, treatment, and services.</w:t>
      </w:r>
    </w:p>
    <w:p w:rsidR="00E56410" w:rsidRPr="003A3E44" w:rsidRDefault="00E56410" w:rsidP="007607A6">
      <w:pPr>
        <w:pStyle w:val="ListParagraph"/>
        <w:numPr>
          <w:ilvl w:val="0"/>
          <w:numId w:val="33"/>
        </w:numPr>
        <w:spacing w:after="0" w:line="240" w:lineRule="auto"/>
        <w:rPr>
          <w:rFonts w:ascii="Arial" w:hAnsi="Arial" w:cs="Arial"/>
          <w:sz w:val="24"/>
          <w:szCs w:val="24"/>
        </w:rPr>
      </w:pPr>
      <w:r w:rsidRPr="003A3E44">
        <w:rPr>
          <w:rFonts w:ascii="Arial" w:hAnsi="Arial" w:cs="Arial"/>
          <w:sz w:val="24"/>
          <w:szCs w:val="24"/>
        </w:rPr>
        <w:t>Leaders create and maintain a culture of safety and quality throughout the hospital.</w:t>
      </w:r>
    </w:p>
    <w:p w:rsidR="00E56410" w:rsidRPr="003A3E44" w:rsidRDefault="00E56410" w:rsidP="007607A6">
      <w:pPr>
        <w:pStyle w:val="ListParagraph"/>
        <w:numPr>
          <w:ilvl w:val="0"/>
          <w:numId w:val="33"/>
        </w:numPr>
        <w:spacing w:after="0" w:line="240" w:lineRule="auto"/>
        <w:rPr>
          <w:rFonts w:ascii="Arial" w:hAnsi="Arial" w:cs="Arial"/>
          <w:sz w:val="24"/>
          <w:szCs w:val="24"/>
        </w:rPr>
      </w:pPr>
      <w:r w:rsidRPr="003A3E44">
        <w:rPr>
          <w:rFonts w:ascii="Arial" w:hAnsi="Arial" w:cs="Arial"/>
          <w:sz w:val="24"/>
          <w:szCs w:val="24"/>
        </w:rPr>
        <w:t>Leaders use hospital-wide planning to establish structures and processes that focus on safety and quality.</w:t>
      </w:r>
    </w:p>
    <w:p w:rsidR="00E56410" w:rsidRPr="003A3E44" w:rsidRDefault="00E56410" w:rsidP="007607A6">
      <w:pPr>
        <w:pStyle w:val="ListParagraph"/>
        <w:numPr>
          <w:ilvl w:val="0"/>
          <w:numId w:val="33"/>
        </w:numPr>
        <w:spacing w:after="0" w:line="240" w:lineRule="auto"/>
        <w:rPr>
          <w:rFonts w:ascii="Arial" w:hAnsi="Arial" w:cs="Arial"/>
          <w:sz w:val="24"/>
          <w:szCs w:val="24"/>
        </w:rPr>
      </w:pPr>
      <w:r w:rsidRPr="003A3E44">
        <w:rPr>
          <w:rFonts w:ascii="Arial" w:hAnsi="Arial" w:cs="Arial"/>
          <w:sz w:val="24"/>
          <w:szCs w:val="24"/>
        </w:rPr>
        <w:t>Those who work in the hospital are focused on improving safety and quality.</w:t>
      </w:r>
    </w:p>
    <w:p w:rsidR="00E56410" w:rsidRPr="003A3E44" w:rsidRDefault="00E56410" w:rsidP="007607A6">
      <w:pPr>
        <w:pStyle w:val="ListParagraph"/>
        <w:numPr>
          <w:ilvl w:val="0"/>
          <w:numId w:val="33"/>
        </w:numPr>
        <w:spacing w:after="0" w:line="240" w:lineRule="auto"/>
        <w:rPr>
          <w:rFonts w:ascii="Arial" w:hAnsi="Arial" w:cs="Arial"/>
          <w:sz w:val="24"/>
          <w:szCs w:val="24"/>
        </w:rPr>
      </w:pPr>
      <w:r w:rsidRPr="003A3E44">
        <w:rPr>
          <w:rFonts w:ascii="Arial" w:hAnsi="Arial" w:cs="Arial"/>
          <w:sz w:val="24"/>
          <w:szCs w:val="24"/>
        </w:rPr>
        <w:t>The hospital effectively manages its programs, services, sites, or departments.</w:t>
      </w:r>
    </w:p>
    <w:p w:rsidR="00E56410" w:rsidRPr="003A3E44" w:rsidRDefault="00E56410" w:rsidP="007607A6">
      <w:pPr>
        <w:pStyle w:val="ListParagraph"/>
        <w:numPr>
          <w:ilvl w:val="0"/>
          <w:numId w:val="33"/>
        </w:numPr>
        <w:spacing w:after="0" w:line="240" w:lineRule="auto"/>
        <w:rPr>
          <w:rFonts w:ascii="Arial" w:hAnsi="Arial" w:cs="Arial"/>
          <w:sz w:val="24"/>
          <w:szCs w:val="24"/>
        </w:rPr>
      </w:pPr>
      <w:r w:rsidRPr="003A3E44">
        <w:rPr>
          <w:rFonts w:ascii="Arial" w:hAnsi="Arial" w:cs="Arial"/>
          <w:sz w:val="24"/>
          <w:szCs w:val="24"/>
        </w:rPr>
        <w:t>Care, treatment, and services provided through contractual agreement are provided safely and effectively.</w:t>
      </w:r>
    </w:p>
    <w:p w:rsidR="00E56410" w:rsidRPr="003A3E44" w:rsidRDefault="00E56410" w:rsidP="007607A6">
      <w:pPr>
        <w:pStyle w:val="ListParagraph"/>
        <w:numPr>
          <w:ilvl w:val="0"/>
          <w:numId w:val="33"/>
        </w:numPr>
        <w:spacing w:after="0" w:line="240" w:lineRule="auto"/>
        <w:rPr>
          <w:rFonts w:ascii="Arial" w:hAnsi="Arial" w:cs="Arial"/>
          <w:sz w:val="24"/>
          <w:szCs w:val="24"/>
        </w:rPr>
      </w:pPr>
      <w:r w:rsidRPr="003A3E44">
        <w:rPr>
          <w:rFonts w:ascii="Arial" w:hAnsi="Arial" w:cs="Arial"/>
          <w:sz w:val="24"/>
          <w:szCs w:val="24"/>
        </w:rPr>
        <w:t>The hospital has an organization-wide, integrated patient safety program within its performance improvement activities.</w:t>
      </w:r>
    </w:p>
    <w:p w:rsidR="00E56410" w:rsidRPr="003A3E44" w:rsidRDefault="00E56410" w:rsidP="007607A6">
      <w:pPr>
        <w:pStyle w:val="ListParagraph"/>
        <w:numPr>
          <w:ilvl w:val="0"/>
          <w:numId w:val="33"/>
        </w:numPr>
        <w:spacing w:after="0" w:line="240" w:lineRule="auto"/>
        <w:rPr>
          <w:rFonts w:ascii="Arial" w:hAnsi="Arial" w:cs="Arial"/>
          <w:sz w:val="24"/>
          <w:szCs w:val="24"/>
        </w:rPr>
      </w:pPr>
      <w:r w:rsidRPr="003A3E44">
        <w:rPr>
          <w:rFonts w:ascii="Arial" w:hAnsi="Arial" w:cs="Arial"/>
          <w:sz w:val="24"/>
          <w:szCs w:val="24"/>
        </w:rPr>
        <w:t>The hospital designs and manages the physical environment to comply with the Life Safety Code.</w:t>
      </w:r>
    </w:p>
    <w:p w:rsidR="00E56410" w:rsidRPr="003A3E44" w:rsidRDefault="00E56410" w:rsidP="007607A6">
      <w:pPr>
        <w:pStyle w:val="ListParagraph"/>
        <w:numPr>
          <w:ilvl w:val="0"/>
          <w:numId w:val="33"/>
        </w:numPr>
        <w:spacing w:after="0" w:line="240" w:lineRule="auto"/>
        <w:rPr>
          <w:rFonts w:ascii="Arial" w:hAnsi="Arial" w:cs="Arial"/>
          <w:sz w:val="24"/>
          <w:szCs w:val="24"/>
        </w:rPr>
      </w:pPr>
      <w:r w:rsidRPr="003A3E44">
        <w:rPr>
          <w:rFonts w:ascii="Arial" w:hAnsi="Arial" w:cs="Arial"/>
          <w:sz w:val="24"/>
          <w:szCs w:val="24"/>
        </w:rPr>
        <w:t>The hospital protects occupants during periods when the Life Safety Code is not met or during periods of construction.</w:t>
      </w:r>
    </w:p>
    <w:p w:rsidR="00E56410" w:rsidRPr="003A3E44" w:rsidRDefault="00E56410" w:rsidP="007607A6">
      <w:pPr>
        <w:pStyle w:val="ListParagraph"/>
        <w:numPr>
          <w:ilvl w:val="0"/>
          <w:numId w:val="33"/>
        </w:numPr>
        <w:spacing w:after="0" w:line="240" w:lineRule="auto"/>
        <w:rPr>
          <w:rFonts w:ascii="Arial" w:hAnsi="Arial" w:cs="Arial"/>
          <w:sz w:val="24"/>
          <w:szCs w:val="24"/>
        </w:rPr>
      </w:pPr>
      <w:r w:rsidRPr="003A3E44">
        <w:rPr>
          <w:rFonts w:ascii="Arial" w:hAnsi="Arial" w:cs="Arial"/>
          <w:sz w:val="24"/>
          <w:szCs w:val="24"/>
        </w:rPr>
        <w:t>The hospital maintains the integrity of the means of egress.</w:t>
      </w:r>
    </w:p>
    <w:p w:rsidR="00E56410" w:rsidRPr="003A3E44" w:rsidRDefault="00E56410" w:rsidP="007607A6">
      <w:pPr>
        <w:pStyle w:val="ListParagraph"/>
        <w:numPr>
          <w:ilvl w:val="0"/>
          <w:numId w:val="33"/>
        </w:numPr>
        <w:spacing w:after="0" w:line="240" w:lineRule="auto"/>
        <w:rPr>
          <w:rFonts w:ascii="Arial" w:hAnsi="Arial" w:cs="Arial"/>
          <w:sz w:val="24"/>
          <w:szCs w:val="24"/>
        </w:rPr>
      </w:pPr>
      <w:r w:rsidRPr="003A3E44">
        <w:rPr>
          <w:rFonts w:ascii="Arial" w:hAnsi="Arial" w:cs="Arial"/>
          <w:sz w:val="24"/>
          <w:szCs w:val="24"/>
        </w:rPr>
        <w:t>The hospital provides and maintains building features to protect individuals from the hazards of fire and smoke.</w:t>
      </w:r>
    </w:p>
    <w:p w:rsidR="00E56410" w:rsidRPr="003A3E44" w:rsidRDefault="00E56410" w:rsidP="007607A6">
      <w:pPr>
        <w:pStyle w:val="ListParagraph"/>
        <w:numPr>
          <w:ilvl w:val="0"/>
          <w:numId w:val="33"/>
        </w:numPr>
        <w:spacing w:after="0" w:line="240" w:lineRule="auto"/>
        <w:rPr>
          <w:rFonts w:ascii="Arial" w:hAnsi="Arial" w:cs="Arial"/>
          <w:sz w:val="24"/>
          <w:szCs w:val="24"/>
        </w:rPr>
      </w:pPr>
      <w:r w:rsidRPr="003A3E44">
        <w:rPr>
          <w:rFonts w:ascii="Arial" w:hAnsi="Arial" w:cs="Arial"/>
          <w:sz w:val="24"/>
          <w:szCs w:val="24"/>
        </w:rPr>
        <w:t>The hospital provides and maintains operating features that conform to fire and smoke prevention requirements.</w:t>
      </w:r>
    </w:p>
    <w:p w:rsidR="00E56410" w:rsidRPr="003A3E44" w:rsidRDefault="00E56410" w:rsidP="007607A6">
      <w:pPr>
        <w:pStyle w:val="ListParagraph"/>
        <w:numPr>
          <w:ilvl w:val="0"/>
          <w:numId w:val="33"/>
        </w:numPr>
        <w:spacing w:after="0" w:line="240" w:lineRule="auto"/>
        <w:rPr>
          <w:rFonts w:ascii="Arial" w:hAnsi="Arial" w:cs="Arial"/>
          <w:sz w:val="24"/>
          <w:szCs w:val="24"/>
        </w:rPr>
      </w:pPr>
      <w:r w:rsidRPr="003A3E44">
        <w:rPr>
          <w:rFonts w:ascii="Arial" w:hAnsi="Arial" w:cs="Arial"/>
          <w:sz w:val="24"/>
          <w:szCs w:val="24"/>
        </w:rPr>
        <w:t>The hospital safely stores medications.</w:t>
      </w:r>
    </w:p>
    <w:p w:rsidR="00E56410" w:rsidRPr="003A3E44" w:rsidRDefault="00E56410" w:rsidP="007607A6">
      <w:pPr>
        <w:pStyle w:val="ListParagraph"/>
        <w:numPr>
          <w:ilvl w:val="0"/>
          <w:numId w:val="33"/>
        </w:numPr>
        <w:spacing w:after="0" w:line="240" w:lineRule="auto"/>
        <w:rPr>
          <w:rFonts w:ascii="Arial" w:hAnsi="Arial" w:cs="Arial"/>
          <w:sz w:val="24"/>
          <w:szCs w:val="24"/>
        </w:rPr>
      </w:pPr>
      <w:r w:rsidRPr="003A3E44">
        <w:rPr>
          <w:rFonts w:ascii="Arial" w:hAnsi="Arial" w:cs="Arial"/>
          <w:sz w:val="24"/>
          <w:szCs w:val="24"/>
        </w:rPr>
        <w:t>Medical staff bylaws address self-governance and accountability to the governing body.</w:t>
      </w:r>
    </w:p>
    <w:p w:rsidR="00E56410" w:rsidRPr="003A3E44" w:rsidRDefault="00E56410" w:rsidP="007607A6">
      <w:pPr>
        <w:pStyle w:val="ListParagraph"/>
        <w:numPr>
          <w:ilvl w:val="0"/>
          <w:numId w:val="33"/>
        </w:numPr>
        <w:spacing w:after="0" w:line="240" w:lineRule="auto"/>
        <w:rPr>
          <w:rFonts w:ascii="Arial" w:hAnsi="Arial" w:cs="Arial"/>
          <w:sz w:val="24"/>
          <w:szCs w:val="24"/>
        </w:rPr>
      </w:pPr>
      <w:r w:rsidRPr="003A3E44">
        <w:rPr>
          <w:rFonts w:ascii="Arial" w:hAnsi="Arial" w:cs="Arial"/>
          <w:sz w:val="24"/>
          <w:szCs w:val="24"/>
        </w:rPr>
        <w:t>The management and coordination of each patient’s care, treatment, and services is the responsibility of a practitioner with appropriate privileges.</w:t>
      </w:r>
    </w:p>
    <w:p w:rsidR="00E56410" w:rsidRPr="003A3E44" w:rsidRDefault="00E56410" w:rsidP="007607A6">
      <w:pPr>
        <w:pStyle w:val="ListParagraph"/>
        <w:numPr>
          <w:ilvl w:val="0"/>
          <w:numId w:val="33"/>
        </w:numPr>
        <w:spacing w:after="0" w:line="240" w:lineRule="auto"/>
        <w:rPr>
          <w:rFonts w:ascii="Arial" w:hAnsi="Arial" w:cs="Arial"/>
          <w:sz w:val="24"/>
          <w:szCs w:val="24"/>
        </w:rPr>
      </w:pPr>
      <w:r w:rsidRPr="003A3E44">
        <w:rPr>
          <w:rFonts w:ascii="Arial" w:hAnsi="Arial" w:cs="Arial"/>
          <w:sz w:val="24"/>
          <w:szCs w:val="24"/>
        </w:rPr>
        <w:t>The organized medical staff has a leadership role in organization performance improvement activities to improve quality of care, treatment, and services and patient safety.</w:t>
      </w:r>
    </w:p>
    <w:p w:rsidR="00E56410" w:rsidRPr="003A3E44" w:rsidRDefault="00E56410" w:rsidP="007607A6">
      <w:pPr>
        <w:pStyle w:val="ListParagraph"/>
        <w:numPr>
          <w:ilvl w:val="0"/>
          <w:numId w:val="33"/>
        </w:numPr>
        <w:spacing w:after="0" w:line="240" w:lineRule="auto"/>
        <w:rPr>
          <w:rFonts w:ascii="Arial" w:hAnsi="Arial" w:cs="Arial"/>
          <w:sz w:val="24"/>
          <w:szCs w:val="24"/>
        </w:rPr>
      </w:pPr>
      <w:r w:rsidRPr="003A3E44">
        <w:rPr>
          <w:rFonts w:ascii="Arial" w:hAnsi="Arial" w:cs="Arial"/>
          <w:sz w:val="24"/>
          <w:szCs w:val="24"/>
        </w:rPr>
        <w:t>Identify patients at risk for suicide. Note: This requirement applies only to psychiatric hospitals and patients being treated for emotional or behavioral disorders in general hospitals.</w:t>
      </w:r>
    </w:p>
    <w:p w:rsidR="00E56410" w:rsidRPr="003A3E44" w:rsidRDefault="00E56410" w:rsidP="007607A6">
      <w:pPr>
        <w:pStyle w:val="ListParagraph"/>
        <w:numPr>
          <w:ilvl w:val="0"/>
          <w:numId w:val="33"/>
        </w:numPr>
        <w:spacing w:after="0" w:line="240" w:lineRule="auto"/>
        <w:rPr>
          <w:rFonts w:ascii="Arial" w:hAnsi="Arial" w:cs="Arial"/>
          <w:sz w:val="24"/>
          <w:szCs w:val="24"/>
        </w:rPr>
      </w:pPr>
      <w:r w:rsidRPr="003A3E44">
        <w:rPr>
          <w:rFonts w:ascii="Arial" w:hAnsi="Arial" w:cs="Arial"/>
          <w:sz w:val="24"/>
          <w:szCs w:val="24"/>
        </w:rPr>
        <w:t>The hospital assesses and reassesses the patient and his or her condition according to defined time frames.</w:t>
      </w:r>
    </w:p>
    <w:p w:rsidR="00E56410" w:rsidRPr="003A3E44" w:rsidRDefault="00E56410" w:rsidP="007607A6">
      <w:pPr>
        <w:pStyle w:val="ListParagraph"/>
        <w:numPr>
          <w:ilvl w:val="0"/>
          <w:numId w:val="33"/>
        </w:numPr>
        <w:spacing w:after="0" w:line="240" w:lineRule="auto"/>
        <w:rPr>
          <w:rFonts w:ascii="Arial" w:hAnsi="Arial" w:cs="Arial"/>
          <w:sz w:val="24"/>
          <w:szCs w:val="24"/>
        </w:rPr>
      </w:pPr>
      <w:r w:rsidRPr="003A3E44">
        <w:rPr>
          <w:rFonts w:ascii="Arial" w:hAnsi="Arial" w:cs="Arial"/>
          <w:sz w:val="24"/>
          <w:szCs w:val="24"/>
        </w:rPr>
        <w:t>The hospital plans the patient’s care.</w:t>
      </w:r>
    </w:p>
    <w:p w:rsidR="00E56410" w:rsidRPr="003A3E44" w:rsidRDefault="00E56410" w:rsidP="007607A6">
      <w:pPr>
        <w:pStyle w:val="ListParagraph"/>
        <w:numPr>
          <w:ilvl w:val="0"/>
          <w:numId w:val="33"/>
        </w:numPr>
        <w:spacing w:after="0" w:line="240" w:lineRule="auto"/>
        <w:rPr>
          <w:rFonts w:ascii="Arial" w:hAnsi="Arial" w:cs="Arial"/>
          <w:sz w:val="24"/>
          <w:szCs w:val="24"/>
        </w:rPr>
      </w:pPr>
      <w:r w:rsidRPr="003A3E44">
        <w:rPr>
          <w:rFonts w:ascii="Arial" w:hAnsi="Arial" w:cs="Arial"/>
          <w:sz w:val="24"/>
          <w:szCs w:val="24"/>
        </w:rPr>
        <w:t>For hospitals that use Joint Commission accreditation for deemed status purposes: The hospital uses restraint or seclusion only when it can be clinically justified or when warranted by patient behavior that threatens the physical safety of the patient, staff, or others.</w:t>
      </w:r>
    </w:p>
    <w:p w:rsidR="00E56410" w:rsidRPr="003A3E44" w:rsidRDefault="00E56410" w:rsidP="007607A6">
      <w:pPr>
        <w:pStyle w:val="ListParagraph"/>
        <w:numPr>
          <w:ilvl w:val="0"/>
          <w:numId w:val="33"/>
        </w:numPr>
        <w:spacing w:after="0" w:line="240" w:lineRule="auto"/>
        <w:rPr>
          <w:rFonts w:ascii="Arial" w:hAnsi="Arial" w:cs="Arial"/>
          <w:sz w:val="24"/>
          <w:szCs w:val="24"/>
        </w:rPr>
      </w:pPr>
      <w:r w:rsidRPr="003A3E44">
        <w:rPr>
          <w:rFonts w:ascii="Arial" w:hAnsi="Arial" w:cs="Arial"/>
          <w:sz w:val="24"/>
          <w:szCs w:val="24"/>
        </w:rPr>
        <w:lastRenderedPageBreak/>
        <w:t>For hospitals that use Joint Commission accreditation for deemed status purposes: The hospital initiates restraint or seclusion based on an individual order.</w:t>
      </w:r>
    </w:p>
    <w:p w:rsidR="00E56410" w:rsidRPr="003A3E44" w:rsidRDefault="00E56410" w:rsidP="007607A6">
      <w:pPr>
        <w:pStyle w:val="ListParagraph"/>
        <w:numPr>
          <w:ilvl w:val="0"/>
          <w:numId w:val="33"/>
        </w:numPr>
        <w:spacing w:after="0" w:line="240" w:lineRule="auto"/>
        <w:rPr>
          <w:rFonts w:ascii="Arial" w:hAnsi="Arial" w:cs="Arial"/>
          <w:sz w:val="24"/>
          <w:szCs w:val="24"/>
        </w:rPr>
      </w:pPr>
      <w:r w:rsidRPr="003A3E44">
        <w:rPr>
          <w:rFonts w:ascii="Arial" w:hAnsi="Arial" w:cs="Arial"/>
          <w:sz w:val="24"/>
          <w:szCs w:val="24"/>
        </w:rPr>
        <w:t>For hospitals that use Joint Commission accreditation for deemed status purposes: The hospital documents the use of restraint or seclusion.</w:t>
      </w:r>
    </w:p>
    <w:p w:rsidR="00E56410" w:rsidRPr="003A3E44" w:rsidRDefault="00E56410" w:rsidP="007607A6">
      <w:pPr>
        <w:pStyle w:val="ListParagraph"/>
        <w:numPr>
          <w:ilvl w:val="0"/>
          <w:numId w:val="33"/>
        </w:numPr>
        <w:spacing w:after="0" w:line="240" w:lineRule="auto"/>
        <w:rPr>
          <w:rFonts w:ascii="Arial" w:hAnsi="Arial" w:cs="Arial"/>
          <w:sz w:val="24"/>
          <w:szCs w:val="24"/>
        </w:rPr>
      </w:pPr>
      <w:r w:rsidRPr="003A3E44">
        <w:rPr>
          <w:rFonts w:ascii="Arial" w:hAnsi="Arial" w:cs="Arial"/>
          <w:sz w:val="24"/>
          <w:szCs w:val="24"/>
        </w:rPr>
        <w:t>The hospital collects data to monitor its performance.</w:t>
      </w:r>
    </w:p>
    <w:p w:rsidR="00E56410" w:rsidRPr="003A3E44" w:rsidRDefault="00E56410" w:rsidP="007607A6">
      <w:pPr>
        <w:pStyle w:val="ListParagraph"/>
        <w:numPr>
          <w:ilvl w:val="0"/>
          <w:numId w:val="33"/>
        </w:numPr>
        <w:spacing w:after="0" w:line="240" w:lineRule="auto"/>
        <w:rPr>
          <w:rFonts w:ascii="Arial" w:hAnsi="Arial" w:cs="Arial"/>
          <w:sz w:val="24"/>
          <w:szCs w:val="24"/>
        </w:rPr>
      </w:pPr>
      <w:r w:rsidRPr="003A3E44">
        <w:rPr>
          <w:rFonts w:ascii="Arial" w:hAnsi="Arial" w:cs="Arial"/>
          <w:sz w:val="24"/>
          <w:szCs w:val="24"/>
        </w:rPr>
        <w:t>The hospital improves performance on an ongoing basis.</w:t>
      </w:r>
    </w:p>
    <w:p w:rsidR="00E56410" w:rsidRPr="003A3E44" w:rsidRDefault="00E56410" w:rsidP="007607A6">
      <w:pPr>
        <w:pStyle w:val="ListParagraph"/>
        <w:numPr>
          <w:ilvl w:val="0"/>
          <w:numId w:val="33"/>
        </w:numPr>
        <w:spacing w:after="0" w:line="240" w:lineRule="auto"/>
        <w:rPr>
          <w:rFonts w:ascii="Arial" w:hAnsi="Arial" w:cs="Arial"/>
          <w:sz w:val="24"/>
          <w:szCs w:val="24"/>
        </w:rPr>
      </w:pPr>
      <w:r w:rsidRPr="003A3E44">
        <w:rPr>
          <w:rFonts w:ascii="Arial" w:hAnsi="Arial" w:cs="Arial"/>
          <w:sz w:val="24"/>
          <w:szCs w:val="24"/>
        </w:rPr>
        <w:t>The hospital maintains complete and accurate medical records for each individual patient.</w:t>
      </w:r>
    </w:p>
    <w:p w:rsidR="00E56410" w:rsidRPr="003A3E44" w:rsidRDefault="00E56410" w:rsidP="007607A6">
      <w:pPr>
        <w:pStyle w:val="ListParagraph"/>
        <w:numPr>
          <w:ilvl w:val="0"/>
          <w:numId w:val="33"/>
        </w:numPr>
        <w:spacing w:after="0" w:line="240" w:lineRule="auto"/>
        <w:rPr>
          <w:rFonts w:ascii="Arial" w:hAnsi="Arial" w:cs="Arial"/>
          <w:sz w:val="24"/>
          <w:szCs w:val="24"/>
        </w:rPr>
      </w:pPr>
      <w:r w:rsidRPr="003A3E44">
        <w:rPr>
          <w:rFonts w:ascii="Arial" w:hAnsi="Arial" w:cs="Arial"/>
          <w:sz w:val="24"/>
          <w:szCs w:val="24"/>
        </w:rPr>
        <w:t>Entries in the medical record are authenticated.</w:t>
      </w:r>
    </w:p>
    <w:p w:rsidR="00E56410" w:rsidRPr="003A3E44" w:rsidRDefault="00E56410" w:rsidP="00E47AF6">
      <w:pPr>
        <w:pStyle w:val="ListParagraph"/>
        <w:numPr>
          <w:ilvl w:val="0"/>
          <w:numId w:val="33"/>
        </w:numPr>
        <w:spacing w:after="0" w:line="240" w:lineRule="auto"/>
        <w:rPr>
          <w:rFonts w:ascii="Arial" w:hAnsi="Arial" w:cs="Arial"/>
          <w:sz w:val="24"/>
          <w:szCs w:val="24"/>
        </w:rPr>
      </w:pPr>
      <w:r w:rsidRPr="003A3E44">
        <w:rPr>
          <w:rFonts w:ascii="Arial" w:hAnsi="Arial" w:cs="Arial"/>
          <w:sz w:val="24"/>
          <w:szCs w:val="24"/>
        </w:rPr>
        <w:t>The patient and his or her family have the right to have complaints reviewed by the hospital.</w:t>
      </w:r>
    </w:p>
    <w:p w:rsidR="00E56410" w:rsidRPr="003A3E44" w:rsidRDefault="00E56410" w:rsidP="00E47AF6">
      <w:pPr>
        <w:spacing w:after="0" w:line="240" w:lineRule="auto"/>
        <w:rPr>
          <w:rFonts w:ascii="Arial" w:hAnsi="Arial" w:cs="Arial"/>
          <w:sz w:val="24"/>
          <w:szCs w:val="24"/>
        </w:rPr>
      </w:pPr>
    </w:p>
    <w:p w:rsidR="005F61D9" w:rsidRPr="003A3E44" w:rsidRDefault="005F61D9" w:rsidP="00E47AF6">
      <w:pPr>
        <w:spacing w:after="0" w:line="240" w:lineRule="auto"/>
        <w:rPr>
          <w:rFonts w:ascii="Arial" w:hAnsi="Arial" w:cs="Arial"/>
          <w:sz w:val="24"/>
          <w:szCs w:val="24"/>
        </w:rPr>
      </w:pPr>
      <w:r w:rsidRPr="003A3E44">
        <w:rPr>
          <w:rFonts w:ascii="Arial" w:hAnsi="Arial" w:cs="Arial"/>
          <w:sz w:val="24"/>
          <w:szCs w:val="24"/>
        </w:rPr>
        <w:t xml:space="preserve">To view the organization’s Quality Report please visit, </w:t>
      </w:r>
      <w:hyperlink r:id="rId5" w:history="1">
        <w:r w:rsidRPr="003A3E44">
          <w:rPr>
            <w:rStyle w:val="Hyperlink"/>
            <w:rFonts w:ascii="Arial" w:hAnsi="Arial" w:cs="Arial"/>
            <w:sz w:val="24"/>
            <w:szCs w:val="24"/>
          </w:rPr>
          <w:t>www.QualityCheck.org</w:t>
        </w:r>
      </w:hyperlink>
      <w:r w:rsidRPr="003A3E44">
        <w:rPr>
          <w:rFonts w:ascii="Arial" w:hAnsi="Arial" w:cs="Arial"/>
          <w:sz w:val="24"/>
          <w:szCs w:val="24"/>
        </w:rPr>
        <w:t>.</w:t>
      </w:r>
    </w:p>
    <w:p w:rsidR="005F61D9" w:rsidRPr="003A3E44" w:rsidRDefault="005F61D9" w:rsidP="00E47AF6">
      <w:pPr>
        <w:spacing w:after="0" w:line="240" w:lineRule="auto"/>
        <w:rPr>
          <w:rFonts w:ascii="Arial" w:hAnsi="Arial" w:cs="Arial"/>
          <w:sz w:val="24"/>
          <w:szCs w:val="24"/>
        </w:rPr>
      </w:pPr>
    </w:p>
    <w:p w:rsidR="005F61D9" w:rsidRPr="003A3E44" w:rsidRDefault="005F61D9" w:rsidP="00E47AF6">
      <w:pPr>
        <w:spacing w:after="0" w:line="240" w:lineRule="auto"/>
        <w:rPr>
          <w:rFonts w:ascii="Arial" w:hAnsi="Arial" w:cs="Arial"/>
          <w:sz w:val="24"/>
          <w:szCs w:val="24"/>
        </w:rPr>
      </w:pPr>
      <w:r w:rsidRPr="003A3E44">
        <w:rPr>
          <w:rFonts w:ascii="Arial" w:hAnsi="Arial" w:cs="Arial"/>
          <w:sz w:val="24"/>
          <w:szCs w:val="24"/>
        </w:rPr>
        <w:t>For more on the hospital accreditation process go here:</w:t>
      </w:r>
    </w:p>
    <w:p w:rsidR="005F61D9" w:rsidRPr="003A3E44" w:rsidRDefault="00327DC3" w:rsidP="00E47AF6">
      <w:pPr>
        <w:spacing w:after="0" w:line="240" w:lineRule="auto"/>
        <w:rPr>
          <w:rFonts w:ascii="Arial" w:hAnsi="Arial" w:cs="Arial"/>
          <w:sz w:val="24"/>
          <w:szCs w:val="24"/>
        </w:rPr>
      </w:pPr>
      <w:hyperlink r:id="rId6" w:history="1">
        <w:r w:rsidR="005F61D9" w:rsidRPr="003A3E44">
          <w:rPr>
            <w:rStyle w:val="Hyperlink"/>
            <w:rFonts w:ascii="Arial" w:hAnsi="Arial" w:cs="Arial"/>
            <w:sz w:val="24"/>
            <w:szCs w:val="24"/>
          </w:rPr>
          <w:t>http://www.jointcommission.org/assets/1/18/Hospital_Accreditation_9_17_12.pdf</w:t>
        </w:r>
      </w:hyperlink>
    </w:p>
    <w:p w:rsidR="005F61D9" w:rsidRPr="003A3E44" w:rsidRDefault="005F61D9" w:rsidP="00E47AF6">
      <w:pPr>
        <w:spacing w:after="0" w:line="240" w:lineRule="auto"/>
        <w:rPr>
          <w:rFonts w:ascii="Arial" w:hAnsi="Arial" w:cs="Arial"/>
          <w:sz w:val="24"/>
          <w:szCs w:val="24"/>
        </w:rPr>
      </w:pPr>
      <w:r w:rsidRPr="003A3E44">
        <w:rPr>
          <w:rFonts w:ascii="Arial" w:hAnsi="Arial" w:cs="Arial"/>
          <w:sz w:val="24"/>
          <w:szCs w:val="24"/>
        </w:rPr>
        <w:t>For more information about the on-site survey process go here:</w:t>
      </w:r>
    </w:p>
    <w:p w:rsidR="005F61D9" w:rsidRPr="003A3E44" w:rsidRDefault="00327DC3" w:rsidP="00E47AF6">
      <w:pPr>
        <w:spacing w:after="0" w:line="240" w:lineRule="auto"/>
        <w:rPr>
          <w:rFonts w:ascii="Arial" w:hAnsi="Arial" w:cs="Arial"/>
          <w:sz w:val="24"/>
          <w:szCs w:val="24"/>
        </w:rPr>
      </w:pPr>
      <w:hyperlink r:id="rId7" w:history="1">
        <w:r w:rsidR="005F61D9" w:rsidRPr="003A3E44">
          <w:rPr>
            <w:rStyle w:val="Hyperlink"/>
            <w:rFonts w:ascii="Arial" w:hAnsi="Arial" w:cs="Arial"/>
            <w:sz w:val="24"/>
            <w:szCs w:val="24"/>
          </w:rPr>
          <w:t>http://www.jointcommission.org/assets/1/18/On-site_Survey_Process1.PDF</w:t>
        </w:r>
      </w:hyperlink>
    </w:p>
    <w:p w:rsidR="005F61D9" w:rsidRPr="003A3E44" w:rsidRDefault="005F61D9" w:rsidP="00E47AF6">
      <w:pPr>
        <w:spacing w:after="0" w:line="240" w:lineRule="auto"/>
        <w:rPr>
          <w:rFonts w:ascii="Arial" w:hAnsi="Arial" w:cs="Arial"/>
          <w:sz w:val="24"/>
          <w:szCs w:val="24"/>
        </w:rPr>
      </w:pPr>
    </w:p>
    <w:p w:rsidR="004B77B0" w:rsidRPr="003A3E44" w:rsidRDefault="004B77B0" w:rsidP="00E47AF6">
      <w:pPr>
        <w:spacing w:after="0" w:line="240" w:lineRule="auto"/>
        <w:rPr>
          <w:rFonts w:ascii="Arial" w:hAnsi="Arial" w:cs="Arial"/>
          <w:sz w:val="24"/>
          <w:szCs w:val="24"/>
        </w:rPr>
      </w:pPr>
    </w:p>
    <w:p w:rsidR="006B5A92" w:rsidRPr="003A3E44" w:rsidRDefault="006B5A92" w:rsidP="006B5A92">
      <w:pPr>
        <w:spacing w:after="0" w:line="240" w:lineRule="auto"/>
        <w:rPr>
          <w:rFonts w:ascii="Arial" w:hAnsi="Arial" w:cs="Arial"/>
          <w:bCs/>
          <w:sz w:val="24"/>
          <w:szCs w:val="24"/>
        </w:rPr>
      </w:pPr>
      <w:r w:rsidRPr="003A3E44">
        <w:rPr>
          <w:rFonts w:ascii="Arial" w:hAnsi="Arial" w:cs="Arial"/>
          <w:bCs/>
          <w:sz w:val="24"/>
          <w:szCs w:val="24"/>
        </w:rPr>
        <w:t>July 24, 2013</w:t>
      </w:r>
    </w:p>
    <w:p w:rsidR="006B5A92" w:rsidRPr="003A3E44" w:rsidRDefault="006B5A92" w:rsidP="006B5A92">
      <w:pPr>
        <w:spacing w:after="0" w:line="240" w:lineRule="auto"/>
        <w:rPr>
          <w:rFonts w:ascii="Arial" w:hAnsi="Arial" w:cs="Arial"/>
          <w:b/>
          <w:bCs/>
          <w:sz w:val="24"/>
          <w:szCs w:val="24"/>
        </w:rPr>
      </w:pPr>
    </w:p>
    <w:p w:rsidR="006B5A92" w:rsidRPr="003A3E44" w:rsidRDefault="006B5A92" w:rsidP="006B5A92">
      <w:pPr>
        <w:spacing w:after="0" w:line="240" w:lineRule="auto"/>
        <w:rPr>
          <w:rFonts w:ascii="Arial" w:hAnsi="Arial" w:cs="Arial"/>
          <w:b/>
          <w:bCs/>
          <w:sz w:val="24"/>
          <w:szCs w:val="24"/>
        </w:rPr>
      </w:pPr>
      <w:r w:rsidRPr="003A3E44">
        <w:rPr>
          <w:rFonts w:ascii="Arial" w:hAnsi="Arial" w:cs="Arial"/>
          <w:b/>
          <w:bCs/>
          <w:sz w:val="24"/>
          <w:szCs w:val="24"/>
        </w:rPr>
        <w:t>Contact:</w:t>
      </w:r>
    </w:p>
    <w:p w:rsidR="006B5A92" w:rsidRPr="003A3E44" w:rsidRDefault="006B5A92" w:rsidP="006B5A92">
      <w:pPr>
        <w:spacing w:after="0" w:line="240" w:lineRule="auto"/>
        <w:rPr>
          <w:rFonts w:ascii="Arial" w:hAnsi="Arial" w:cs="Arial"/>
          <w:sz w:val="24"/>
          <w:szCs w:val="24"/>
        </w:rPr>
      </w:pPr>
      <w:r w:rsidRPr="003A3E44">
        <w:rPr>
          <w:rFonts w:ascii="Arial" w:hAnsi="Arial" w:cs="Arial"/>
          <w:sz w:val="24"/>
          <w:szCs w:val="24"/>
        </w:rPr>
        <w:t>Elizabeth Eaken Zhani</w:t>
      </w:r>
    </w:p>
    <w:p w:rsidR="006B5A92" w:rsidRPr="003A3E44" w:rsidRDefault="006B5A92" w:rsidP="006B5A92">
      <w:pPr>
        <w:spacing w:after="0" w:line="240" w:lineRule="auto"/>
        <w:rPr>
          <w:rFonts w:ascii="Arial" w:hAnsi="Arial" w:cs="Arial"/>
          <w:sz w:val="24"/>
          <w:szCs w:val="24"/>
        </w:rPr>
      </w:pPr>
      <w:r w:rsidRPr="003A3E44">
        <w:rPr>
          <w:rFonts w:ascii="Arial" w:hAnsi="Arial" w:cs="Arial"/>
          <w:sz w:val="24"/>
          <w:szCs w:val="24"/>
        </w:rPr>
        <w:t>Media Relations Manager</w:t>
      </w:r>
    </w:p>
    <w:p w:rsidR="006B5A92" w:rsidRPr="003A3E44" w:rsidRDefault="006B5A92" w:rsidP="006B5A92">
      <w:pPr>
        <w:spacing w:after="0" w:line="240" w:lineRule="auto"/>
        <w:rPr>
          <w:rFonts w:ascii="Arial" w:hAnsi="Arial" w:cs="Arial"/>
          <w:sz w:val="24"/>
          <w:szCs w:val="24"/>
        </w:rPr>
      </w:pPr>
      <w:r w:rsidRPr="003A3E44">
        <w:rPr>
          <w:rFonts w:ascii="Arial" w:hAnsi="Arial" w:cs="Arial"/>
          <w:sz w:val="24"/>
          <w:szCs w:val="24"/>
        </w:rPr>
        <w:t>The Joint Commission</w:t>
      </w:r>
    </w:p>
    <w:p w:rsidR="006B5A92" w:rsidRPr="003A3E44" w:rsidRDefault="006B5A92" w:rsidP="006B5A92">
      <w:pPr>
        <w:spacing w:after="0" w:line="240" w:lineRule="auto"/>
        <w:rPr>
          <w:rFonts w:ascii="Arial" w:hAnsi="Arial" w:cs="Arial"/>
          <w:sz w:val="24"/>
          <w:szCs w:val="24"/>
        </w:rPr>
      </w:pPr>
      <w:r w:rsidRPr="003A3E44">
        <w:rPr>
          <w:rFonts w:ascii="Arial" w:hAnsi="Arial" w:cs="Arial"/>
          <w:sz w:val="24"/>
          <w:szCs w:val="24"/>
        </w:rPr>
        <w:t>630.792.5914</w:t>
      </w:r>
    </w:p>
    <w:p w:rsidR="006B5A92" w:rsidRPr="003A3E44" w:rsidRDefault="00327DC3" w:rsidP="006B5A92">
      <w:pPr>
        <w:spacing w:after="0" w:line="240" w:lineRule="auto"/>
        <w:rPr>
          <w:rFonts w:ascii="Arial" w:hAnsi="Arial" w:cs="Arial"/>
          <w:sz w:val="24"/>
          <w:szCs w:val="24"/>
        </w:rPr>
      </w:pPr>
      <w:hyperlink r:id="rId8" w:history="1">
        <w:r w:rsidR="006B5A92" w:rsidRPr="003A3E44">
          <w:rPr>
            <w:rStyle w:val="Hyperlink"/>
            <w:rFonts w:ascii="Arial" w:hAnsi="Arial" w:cs="Arial"/>
            <w:sz w:val="24"/>
            <w:szCs w:val="24"/>
          </w:rPr>
          <w:t>ezhani@jointcommission.org</w:t>
        </w:r>
      </w:hyperlink>
    </w:p>
    <w:p w:rsidR="006B5A92" w:rsidRPr="006B5A92" w:rsidRDefault="006B5A92" w:rsidP="006B5A92">
      <w:pPr>
        <w:spacing w:after="0" w:line="240" w:lineRule="auto"/>
        <w:rPr>
          <w:rFonts w:ascii="Arial" w:hAnsi="Arial" w:cs="Arial"/>
          <w:sz w:val="24"/>
          <w:szCs w:val="24"/>
        </w:rPr>
      </w:pPr>
    </w:p>
    <w:p w:rsidR="006B5A92" w:rsidRPr="006B5A92" w:rsidRDefault="006B5A92" w:rsidP="006B5A92">
      <w:pPr>
        <w:spacing w:after="0" w:line="240" w:lineRule="auto"/>
        <w:rPr>
          <w:rFonts w:ascii="Arial" w:hAnsi="Arial" w:cs="Arial"/>
          <w:sz w:val="24"/>
          <w:szCs w:val="24"/>
        </w:rPr>
      </w:pPr>
    </w:p>
    <w:p w:rsidR="005F61D9" w:rsidRPr="00E47AF6" w:rsidRDefault="005F61D9" w:rsidP="00E47AF6">
      <w:pPr>
        <w:spacing w:after="0" w:line="240" w:lineRule="auto"/>
        <w:rPr>
          <w:rFonts w:ascii="Arial" w:hAnsi="Arial" w:cs="Arial"/>
          <w:sz w:val="24"/>
          <w:szCs w:val="24"/>
        </w:rPr>
      </w:pPr>
    </w:p>
    <w:p w:rsidR="00B57175" w:rsidRPr="00E47AF6" w:rsidRDefault="00B57175" w:rsidP="00E47AF6">
      <w:pPr>
        <w:spacing w:after="0" w:line="240" w:lineRule="auto"/>
        <w:rPr>
          <w:rFonts w:ascii="Arial" w:hAnsi="Arial" w:cs="Arial"/>
          <w:sz w:val="24"/>
          <w:szCs w:val="24"/>
        </w:rPr>
      </w:pPr>
    </w:p>
    <w:sectPr w:rsidR="00B57175" w:rsidRPr="00E47AF6" w:rsidSect="00E310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45C6"/>
    <w:multiLevelType w:val="hybridMultilevel"/>
    <w:tmpl w:val="F5404FC4"/>
    <w:lvl w:ilvl="0" w:tplc="19C29CF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73033"/>
    <w:multiLevelType w:val="hybridMultilevel"/>
    <w:tmpl w:val="A6B2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86BFB"/>
    <w:multiLevelType w:val="hybridMultilevel"/>
    <w:tmpl w:val="7C8EDB0A"/>
    <w:lvl w:ilvl="0" w:tplc="19C29CF8">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A1066"/>
    <w:multiLevelType w:val="multilevel"/>
    <w:tmpl w:val="88CA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6B0B9F"/>
    <w:multiLevelType w:val="multilevel"/>
    <w:tmpl w:val="E94E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222B54"/>
    <w:multiLevelType w:val="multilevel"/>
    <w:tmpl w:val="E544FC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D879F7"/>
    <w:multiLevelType w:val="multilevel"/>
    <w:tmpl w:val="9AC0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5D6FA3"/>
    <w:multiLevelType w:val="multilevel"/>
    <w:tmpl w:val="1AFA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C426C"/>
    <w:multiLevelType w:val="multilevel"/>
    <w:tmpl w:val="C1D4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3D31D0"/>
    <w:multiLevelType w:val="hybridMultilevel"/>
    <w:tmpl w:val="537A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2D5927"/>
    <w:multiLevelType w:val="multilevel"/>
    <w:tmpl w:val="E1C0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7B6EE8"/>
    <w:multiLevelType w:val="multilevel"/>
    <w:tmpl w:val="29AC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8D37AB"/>
    <w:multiLevelType w:val="multilevel"/>
    <w:tmpl w:val="A824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B943F3"/>
    <w:multiLevelType w:val="multilevel"/>
    <w:tmpl w:val="2A58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EB5772"/>
    <w:multiLevelType w:val="hybridMultilevel"/>
    <w:tmpl w:val="E2882B7E"/>
    <w:lvl w:ilvl="0" w:tplc="19C29CF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CA34A7"/>
    <w:multiLevelType w:val="hybridMultilevel"/>
    <w:tmpl w:val="44E45B30"/>
    <w:lvl w:ilvl="0" w:tplc="19C29CF8">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5A02E5"/>
    <w:multiLevelType w:val="hybridMultilevel"/>
    <w:tmpl w:val="60644B6A"/>
    <w:lvl w:ilvl="0" w:tplc="19C29CF8">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DBB72EA"/>
    <w:multiLevelType w:val="multilevel"/>
    <w:tmpl w:val="90EC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874A7B"/>
    <w:multiLevelType w:val="multilevel"/>
    <w:tmpl w:val="20C485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5AC2433"/>
    <w:multiLevelType w:val="multilevel"/>
    <w:tmpl w:val="C548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0C6185"/>
    <w:multiLevelType w:val="multilevel"/>
    <w:tmpl w:val="046E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6B7AD0"/>
    <w:multiLevelType w:val="multilevel"/>
    <w:tmpl w:val="A2F0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7B6618"/>
    <w:multiLevelType w:val="multilevel"/>
    <w:tmpl w:val="E098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EF3553"/>
    <w:multiLevelType w:val="multilevel"/>
    <w:tmpl w:val="D8E8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2C548A"/>
    <w:multiLevelType w:val="multilevel"/>
    <w:tmpl w:val="E01E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B64F25"/>
    <w:multiLevelType w:val="multilevel"/>
    <w:tmpl w:val="2D3E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A31B28"/>
    <w:multiLevelType w:val="multilevel"/>
    <w:tmpl w:val="2D80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C13776"/>
    <w:multiLevelType w:val="multilevel"/>
    <w:tmpl w:val="D134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92294F"/>
    <w:multiLevelType w:val="multilevel"/>
    <w:tmpl w:val="C9EE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562107"/>
    <w:multiLevelType w:val="multilevel"/>
    <w:tmpl w:val="8F0E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A11581"/>
    <w:multiLevelType w:val="multilevel"/>
    <w:tmpl w:val="77BA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AB1DED"/>
    <w:multiLevelType w:val="multilevel"/>
    <w:tmpl w:val="7336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C55CEE"/>
    <w:multiLevelType w:val="hybridMultilevel"/>
    <w:tmpl w:val="C8EA6FAA"/>
    <w:lvl w:ilvl="0" w:tplc="19C29CF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7"/>
  </w:num>
  <w:num w:numId="6">
    <w:abstractNumId w:val="27"/>
  </w:num>
  <w:num w:numId="7">
    <w:abstractNumId w:val="23"/>
  </w:num>
  <w:num w:numId="8">
    <w:abstractNumId w:val="11"/>
  </w:num>
  <w:num w:numId="9">
    <w:abstractNumId w:val="3"/>
  </w:num>
  <w:num w:numId="10">
    <w:abstractNumId w:val="24"/>
  </w:num>
  <w:num w:numId="11">
    <w:abstractNumId w:val="17"/>
  </w:num>
  <w:num w:numId="12">
    <w:abstractNumId w:val="31"/>
  </w:num>
  <w:num w:numId="13">
    <w:abstractNumId w:val="29"/>
  </w:num>
  <w:num w:numId="14">
    <w:abstractNumId w:val="4"/>
  </w:num>
  <w:num w:numId="15">
    <w:abstractNumId w:val="19"/>
  </w:num>
  <w:num w:numId="16">
    <w:abstractNumId w:val="21"/>
  </w:num>
  <w:num w:numId="17">
    <w:abstractNumId w:val="10"/>
  </w:num>
  <w:num w:numId="18">
    <w:abstractNumId w:val="30"/>
  </w:num>
  <w:num w:numId="19">
    <w:abstractNumId w:val="25"/>
  </w:num>
  <w:num w:numId="20">
    <w:abstractNumId w:val="22"/>
  </w:num>
  <w:num w:numId="21">
    <w:abstractNumId w:val="6"/>
  </w:num>
  <w:num w:numId="22">
    <w:abstractNumId w:val="26"/>
  </w:num>
  <w:num w:numId="23">
    <w:abstractNumId w:val="13"/>
  </w:num>
  <w:num w:numId="24">
    <w:abstractNumId w:val="12"/>
  </w:num>
  <w:num w:numId="25">
    <w:abstractNumId w:val="20"/>
  </w:num>
  <w:num w:numId="26">
    <w:abstractNumId w:val="28"/>
  </w:num>
  <w:num w:numId="27">
    <w:abstractNumId w:val="1"/>
  </w:num>
  <w:num w:numId="28">
    <w:abstractNumId w:val="16"/>
  </w:num>
  <w:num w:numId="29">
    <w:abstractNumId w:val="2"/>
  </w:num>
  <w:num w:numId="30">
    <w:abstractNumId w:val="15"/>
  </w:num>
  <w:num w:numId="31">
    <w:abstractNumId w:val="32"/>
  </w:num>
  <w:num w:numId="32">
    <w:abstractNumId w:val="0"/>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grammar="clean"/>
  <w:defaultTabStop w:val="720"/>
  <w:characterSpacingControl w:val="doNotCompress"/>
  <w:compat/>
  <w:rsids>
    <w:rsidRoot w:val="00B57175"/>
    <w:rsid w:val="000642CA"/>
    <w:rsid w:val="000E6856"/>
    <w:rsid w:val="000E78F5"/>
    <w:rsid w:val="0010531E"/>
    <w:rsid w:val="00166E37"/>
    <w:rsid w:val="00177778"/>
    <w:rsid w:val="00184E8B"/>
    <w:rsid w:val="001C1BE8"/>
    <w:rsid w:val="00244502"/>
    <w:rsid w:val="002533E4"/>
    <w:rsid w:val="002678C4"/>
    <w:rsid w:val="00327DC3"/>
    <w:rsid w:val="00390618"/>
    <w:rsid w:val="003A3E44"/>
    <w:rsid w:val="004156E8"/>
    <w:rsid w:val="004845B6"/>
    <w:rsid w:val="00495B23"/>
    <w:rsid w:val="004B77B0"/>
    <w:rsid w:val="004D13BE"/>
    <w:rsid w:val="00583947"/>
    <w:rsid w:val="00587E60"/>
    <w:rsid w:val="005F61D9"/>
    <w:rsid w:val="00601AA2"/>
    <w:rsid w:val="00613E9D"/>
    <w:rsid w:val="006241DD"/>
    <w:rsid w:val="00643000"/>
    <w:rsid w:val="00667CC3"/>
    <w:rsid w:val="0068652D"/>
    <w:rsid w:val="006B5A92"/>
    <w:rsid w:val="006D6572"/>
    <w:rsid w:val="006D7F0A"/>
    <w:rsid w:val="006E08A3"/>
    <w:rsid w:val="006E3B31"/>
    <w:rsid w:val="007607A6"/>
    <w:rsid w:val="00777992"/>
    <w:rsid w:val="007A719C"/>
    <w:rsid w:val="007E2345"/>
    <w:rsid w:val="00831322"/>
    <w:rsid w:val="008962CD"/>
    <w:rsid w:val="008C03CC"/>
    <w:rsid w:val="008C3A69"/>
    <w:rsid w:val="00904BE4"/>
    <w:rsid w:val="00964FE0"/>
    <w:rsid w:val="00981E63"/>
    <w:rsid w:val="009975B4"/>
    <w:rsid w:val="009A2C90"/>
    <w:rsid w:val="009B7F6F"/>
    <w:rsid w:val="00A11948"/>
    <w:rsid w:val="00A35BF2"/>
    <w:rsid w:val="00A4117B"/>
    <w:rsid w:val="00A52B4F"/>
    <w:rsid w:val="00AF6B1A"/>
    <w:rsid w:val="00B06AAC"/>
    <w:rsid w:val="00B13D1D"/>
    <w:rsid w:val="00B57175"/>
    <w:rsid w:val="00BB0AAB"/>
    <w:rsid w:val="00BC4089"/>
    <w:rsid w:val="00C261BE"/>
    <w:rsid w:val="00C629B0"/>
    <w:rsid w:val="00D30CFA"/>
    <w:rsid w:val="00DA44C2"/>
    <w:rsid w:val="00E3102C"/>
    <w:rsid w:val="00E47AF6"/>
    <w:rsid w:val="00E55FE5"/>
    <w:rsid w:val="00E56410"/>
    <w:rsid w:val="00E81F44"/>
    <w:rsid w:val="00E92099"/>
    <w:rsid w:val="00F21CA1"/>
    <w:rsid w:val="00F370BF"/>
    <w:rsid w:val="00F64264"/>
    <w:rsid w:val="00FD15D3"/>
    <w:rsid w:val="00FE0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0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175"/>
    <w:rPr>
      <w:color w:val="0000FF" w:themeColor="hyperlink"/>
      <w:u w:val="single"/>
    </w:rPr>
  </w:style>
  <w:style w:type="paragraph" w:styleId="ListParagraph">
    <w:name w:val="List Paragraph"/>
    <w:basedOn w:val="Normal"/>
    <w:uiPriority w:val="34"/>
    <w:qFormat/>
    <w:rsid w:val="00E56410"/>
    <w:pPr>
      <w:ind w:left="720"/>
      <w:contextualSpacing/>
    </w:pPr>
  </w:style>
</w:styles>
</file>

<file path=word/webSettings.xml><?xml version="1.0" encoding="utf-8"?>
<w:webSettings xmlns:r="http://schemas.openxmlformats.org/officeDocument/2006/relationships" xmlns:w="http://schemas.openxmlformats.org/wordprocessingml/2006/main">
  <w:divs>
    <w:div w:id="180359350">
      <w:bodyDiv w:val="1"/>
      <w:marLeft w:val="0"/>
      <w:marRight w:val="0"/>
      <w:marTop w:val="0"/>
      <w:marBottom w:val="0"/>
      <w:divBdr>
        <w:top w:val="none" w:sz="0" w:space="0" w:color="auto"/>
        <w:left w:val="none" w:sz="0" w:space="0" w:color="auto"/>
        <w:bottom w:val="none" w:sz="0" w:space="0" w:color="auto"/>
        <w:right w:val="none" w:sz="0" w:space="0" w:color="auto"/>
      </w:divBdr>
    </w:div>
    <w:div w:id="768042978">
      <w:bodyDiv w:val="1"/>
      <w:marLeft w:val="0"/>
      <w:marRight w:val="0"/>
      <w:marTop w:val="0"/>
      <w:marBottom w:val="0"/>
      <w:divBdr>
        <w:top w:val="none" w:sz="0" w:space="0" w:color="auto"/>
        <w:left w:val="none" w:sz="0" w:space="0" w:color="auto"/>
        <w:bottom w:val="none" w:sz="0" w:space="0" w:color="auto"/>
        <w:right w:val="none" w:sz="0" w:space="0" w:color="auto"/>
      </w:divBdr>
    </w:div>
    <w:div w:id="1238982059">
      <w:bodyDiv w:val="1"/>
      <w:marLeft w:val="0"/>
      <w:marRight w:val="0"/>
      <w:marTop w:val="0"/>
      <w:marBottom w:val="0"/>
      <w:divBdr>
        <w:top w:val="none" w:sz="0" w:space="0" w:color="auto"/>
        <w:left w:val="none" w:sz="0" w:space="0" w:color="auto"/>
        <w:bottom w:val="none" w:sz="0" w:space="0" w:color="auto"/>
        <w:right w:val="none" w:sz="0" w:space="0" w:color="auto"/>
      </w:divBdr>
    </w:div>
    <w:div w:id="14826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zhani@jointcommission.org" TargetMode="External"/><Relationship Id="rId3" Type="http://schemas.openxmlformats.org/officeDocument/2006/relationships/settings" Target="settings.xml"/><Relationship Id="rId7" Type="http://schemas.openxmlformats.org/officeDocument/2006/relationships/hyperlink" Target="http://www.jointcommission.org/assets/1/18/On-site_Survey_Process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intcommission.org/assets/1/18/Hospital_Accreditation_9_17_12.pdf" TargetMode="External"/><Relationship Id="rId5" Type="http://schemas.openxmlformats.org/officeDocument/2006/relationships/hyperlink" Target="http://www.QualityCheck.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2</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Joint Commission</Company>
  <LinksUpToDate>false</LinksUpToDate>
  <CharactersWithSpaces>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zhanie</dc:creator>
  <cp:lastModifiedBy>zhanie</cp:lastModifiedBy>
  <cp:revision>23</cp:revision>
  <cp:lastPrinted>2013-07-24T21:33:00Z</cp:lastPrinted>
  <dcterms:created xsi:type="dcterms:W3CDTF">2013-07-18T18:06:00Z</dcterms:created>
  <dcterms:modified xsi:type="dcterms:W3CDTF">2013-07-24T21:38:00Z</dcterms:modified>
</cp:coreProperties>
</file>